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A9C1D" w14:textId="70225378" w:rsidR="00C8269B" w:rsidRDefault="00C8269B" w:rsidP="00C8269B">
      <w:pPr>
        <w:pStyle w:val="NoSpacing"/>
        <w:jc w:val="right"/>
        <w:outlineLvl w:val="0"/>
        <w:rPr>
          <w:b/>
          <w:i/>
          <w:sz w:val="22"/>
        </w:rPr>
      </w:pPr>
      <w:bookmarkStart w:id="0" w:name="_GoBack"/>
      <w:bookmarkEnd w:id="0"/>
      <w:r>
        <w:rPr>
          <w:b/>
          <w:i/>
          <w:sz w:val="22"/>
        </w:rPr>
        <w:tab/>
      </w:r>
    </w:p>
    <w:p w14:paraId="5A689CB6" w14:textId="1B76513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00713B">
        <w:rPr>
          <w:rFonts w:eastAsia="Times New Roman" w:cs="Times New Roman"/>
          <w:b/>
          <w:szCs w:val="24"/>
        </w:rPr>
        <w:t xml:space="preserve"> </w:t>
      </w:r>
      <w:r w:rsidR="0000713B" w:rsidRPr="00C00523">
        <w:t>Manufacturing Materials and Processes</w:t>
      </w:r>
    </w:p>
    <w:p w14:paraId="7A50DBD6" w14:textId="77777777" w:rsidR="00C8269B" w:rsidRPr="00EE21B9" w:rsidRDefault="00C8269B" w:rsidP="00C8269B">
      <w:pPr>
        <w:spacing w:after="0" w:line="240" w:lineRule="auto"/>
        <w:rPr>
          <w:rFonts w:eastAsia="Times New Roman" w:cs="Times New Roman"/>
          <w:b/>
          <w:szCs w:val="24"/>
        </w:rPr>
      </w:pPr>
    </w:p>
    <w:p w14:paraId="0B0EAC43" w14:textId="4E57F679"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00713B">
        <w:rPr>
          <w:rFonts w:eastAsia="Times New Roman" w:cs="Times New Roman"/>
          <w:b/>
          <w:szCs w:val="24"/>
        </w:rPr>
        <w:t xml:space="preserve"> ENDS 2261</w:t>
      </w:r>
    </w:p>
    <w:p w14:paraId="4CF34235" w14:textId="77777777" w:rsidR="00C8269B" w:rsidRPr="00EE21B9" w:rsidRDefault="00C8269B" w:rsidP="00C8269B">
      <w:pPr>
        <w:spacing w:after="0" w:line="240" w:lineRule="auto"/>
        <w:rPr>
          <w:rFonts w:eastAsia="Times New Roman" w:cs="Times New Roman"/>
          <w:b/>
          <w:szCs w:val="24"/>
        </w:rPr>
      </w:pPr>
    </w:p>
    <w:p w14:paraId="2B3FCA1D" w14:textId="3F66717D"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00713B" w:rsidRPr="0000713B">
        <w:t xml:space="preserve"> </w:t>
      </w:r>
      <w:r w:rsidR="0000713B" w:rsidRPr="00C00523">
        <w:t>PHYS1117 and MATH1120</w:t>
      </w:r>
      <w:r w:rsidR="0000713B">
        <w:t xml:space="preserve"> </w:t>
      </w:r>
      <w:r w:rsidRPr="00EE21B9">
        <w:rPr>
          <w:rFonts w:eastAsia="Times New Roman" w:cs="Times New Roman"/>
          <w:b/>
          <w:szCs w:val="24"/>
        </w:rPr>
        <w:t>COREQUISITE(S)*:</w:t>
      </w:r>
    </w:p>
    <w:p w14:paraId="493992BA" w14:textId="77777777" w:rsidR="00C8269B" w:rsidRPr="00EE21B9" w:rsidRDefault="00C8269B" w:rsidP="00C8269B">
      <w:pPr>
        <w:spacing w:after="0" w:line="240" w:lineRule="auto"/>
        <w:rPr>
          <w:rFonts w:eastAsia="Times New Roman" w:cs="Times New Roman"/>
          <w:b/>
          <w:szCs w:val="24"/>
        </w:rPr>
      </w:pPr>
    </w:p>
    <w:p w14:paraId="40BEBB6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027D2A7" w14:textId="77777777" w:rsidR="00C8269B" w:rsidRPr="00EE21B9" w:rsidRDefault="00C8269B" w:rsidP="00C8269B">
      <w:pPr>
        <w:spacing w:after="0" w:line="240" w:lineRule="auto"/>
        <w:rPr>
          <w:rFonts w:eastAsia="Times New Roman" w:cs="Times New Roman"/>
          <w:b/>
          <w:szCs w:val="24"/>
        </w:rPr>
      </w:pPr>
    </w:p>
    <w:p w14:paraId="42C93D04" w14:textId="3769685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00713B">
        <w:rPr>
          <w:rFonts w:eastAsia="Times New Roman" w:cs="Times New Roman"/>
          <w:b/>
          <w:szCs w:val="24"/>
        </w:rPr>
        <w:t>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00713B">
        <w:rPr>
          <w:rFonts w:eastAsia="Times New Roman" w:cs="Times New Roman"/>
          <w:b/>
          <w:szCs w:val="24"/>
        </w:rPr>
        <w:t xml:space="preserve"> 2</w:t>
      </w:r>
    </w:p>
    <w:p w14:paraId="3D368F1B" w14:textId="503680E7" w:rsidR="00C8269B" w:rsidRPr="00EE21B9" w:rsidRDefault="00C8269B" w:rsidP="00C8269B">
      <w:pPr>
        <w:spacing w:after="0" w:line="240" w:lineRule="auto"/>
        <w:rPr>
          <w:rFonts w:eastAsia="Times New Roman" w:cs="Times New Roman"/>
          <w:b/>
          <w:szCs w:val="24"/>
        </w:rPr>
      </w:pPr>
      <w:r w:rsidRPr="00EE21B9">
        <w:rPr>
          <w:rFonts w:eastAsia="Times New Roman" w:cs="Times New Roman"/>
          <w:b/>
          <w:szCs w:val="24"/>
        </w:rPr>
        <w:tab/>
        <w:t xml:space="preserve">LABORATORY HOURS*: </w:t>
      </w:r>
      <w:r w:rsidR="0000713B">
        <w:rPr>
          <w:rFonts w:eastAsia="Times New Roman" w:cs="Times New Roman"/>
          <w:b/>
          <w:szCs w:val="24"/>
        </w:rPr>
        <w:t xml:space="preserve">1 </w:t>
      </w:r>
      <w:r w:rsidRPr="00EE21B9">
        <w:rPr>
          <w:rFonts w:eastAsia="Times New Roman" w:cs="Times New Roman"/>
          <w:b/>
          <w:szCs w:val="24"/>
        </w:rPr>
        <w:t>(</w:t>
      </w:r>
      <w:r w:rsidR="0000713B">
        <w:rPr>
          <w:rFonts w:eastAsia="Times New Roman" w:cs="Times New Roman"/>
          <w:b/>
          <w:szCs w:val="24"/>
        </w:rPr>
        <w:t xml:space="preserve">2 </w:t>
      </w:r>
      <w:r w:rsidRPr="00EE21B9">
        <w:rPr>
          <w:rFonts w:eastAsia="Times New Roman" w:cs="Times New Roman"/>
          <w:b/>
          <w:szCs w:val="24"/>
        </w:rPr>
        <w:t>contact hours)</w:t>
      </w:r>
      <w:r w:rsidRPr="00EE21B9">
        <w:rPr>
          <w:rFonts w:eastAsia="Times New Roman" w:cs="Times New Roman"/>
          <w:b/>
          <w:szCs w:val="24"/>
        </w:rPr>
        <w:tab/>
        <w:t>OBSERVATION HOURS*:</w:t>
      </w:r>
      <w:r w:rsidR="0000713B">
        <w:rPr>
          <w:rFonts w:eastAsia="Times New Roman" w:cs="Times New Roman"/>
          <w:b/>
          <w:szCs w:val="24"/>
        </w:rPr>
        <w:t xml:space="preserve"> 0</w:t>
      </w:r>
    </w:p>
    <w:p w14:paraId="711CD1AD" w14:textId="77777777" w:rsidR="00C8269B" w:rsidRPr="00EE21B9" w:rsidRDefault="00C8269B" w:rsidP="00C8269B">
      <w:pPr>
        <w:spacing w:after="0" w:line="240" w:lineRule="auto"/>
        <w:rPr>
          <w:rFonts w:eastAsia="Times New Roman" w:cs="Times New Roman"/>
          <w:b/>
          <w:szCs w:val="24"/>
        </w:rPr>
      </w:pPr>
    </w:p>
    <w:p w14:paraId="79A4D600"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43B2BD74" w14:textId="77777777" w:rsidR="00C8269B" w:rsidRPr="00EE21B9" w:rsidRDefault="00C8269B" w:rsidP="00C8269B">
      <w:pPr>
        <w:spacing w:after="0" w:line="240" w:lineRule="auto"/>
        <w:rPr>
          <w:rFonts w:eastAsia="Times New Roman" w:cs="Times New Roman"/>
          <w:b/>
          <w:szCs w:val="24"/>
        </w:rPr>
      </w:pPr>
    </w:p>
    <w:p w14:paraId="3B1AE3EE"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834E272" w14:textId="23E40F08" w:rsidR="0000713B" w:rsidRPr="00EE21B9" w:rsidRDefault="0000713B" w:rsidP="0000713B">
      <w:pPr>
        <w:pStyle w:val="ListParagraph"/>
        <w:rPr>
          <w:rFonts w:eastAsia="Times New Roman" w:cs="Times New Roman"/>
          <w:b/>
          <w:szCs w:val="24"/>
        </w:rPr>
      </w:pPr>
      <w:r w:rsidRPr="00C00523">
        <w:t xml:space="preserve">This course will acquaint the technician with the nature, properties, performance, </w:t>
      </w:r>
      <w:proofErr w:type="gramStart"/>
      <w:r w:rsidRPr="00C00523">
        <w:t>characteristics</w:t>
      </w:r>
      <w:proofErr w:type="gramEnd"/>
      <w:r w:rsidRPr="00C00523">
        <w:t>, manufacturing processes, and practical uses of various engineering materials.  Materials such as ferrous and nonferrous metals as well as polymers, ceramics, and composites will be covered. Both primary and secondary processes will be covered in this course.</w:t>
      </w:r>
    </w:p>
    <w:p w14:paraId="4F6ADA7A" w14:textId="66F7585B" w:rsidR="00C8269B" w:rsidRPr="00EE21B9" w:rsidRDefault="00373249"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C8269B" w:rsidRPr="00EE21B9">
        <w:rPr>
          <w:rFonts w:eastAsia="Times New Roman" w:cs="Times New Roman"/>
          <w:b/>
          <w:szCs w:val="24"/>
        </w:rPr>
        <w:t>*:</w:t>
      </w:r>
    </w:p>
    <w:p w14:paraId="59D8ED4D" w14:textId="18E6A5A9" w:rsidR="009B6EBE" w:rsidRDefault="009B6EBE" w:rsidP="00480785">
      <w:pPr>
        <w:pStyle w:val="ListParagraph"/>
        <w:numPr>
          <w:ilvl w:val="0"/>
          <w:numId w:val="3"/>
        </w:numPr>
      </w:pPr>
      <w:r w:rsidRPr="00C00523">
        <w:t xml:space="preserve">The </w:t>
      </w:r>
      <w:r w:rsidR="00BF433B" w:rsidRPr="00C00523">
        <w:t>student</w:t>
      </w:r>
      <w:r w:rsidRPr="00C00523">
        <w:t xml:space="preserve"> will develop basic knowledge of types, applications, and manufacturing techniques of standard materials used in industry today.</w:t>
      </w:r>
    </w:p>
    <w:p w14:paraId="5AA31A36" w14:textId="164C6F22" w:rsidR="00480785" w:rsidRDefault="00480785" w:rsidP="00480785">
      <w:pPr>
        <w:pStyle w:val="ListParagraph"/>
        <w:numPr>
          <w:ilvl w:val="0"/>
          <w:numId w:val="3"/>
        </w:numPr>
      </w:pPr>
      <w:r>
        <w:t>Understand the processes and characteristics of metallic materials used in manufacturing.</w:t>
      </w:r>
    </w:p>
    <w:p w14:paraId="572B6C22" w14:textId="1727DADC" w:rsidR="00480785" w:rsidRPr="00C00523" w:rsidRDefault="00480785" w:rsidP="00480785">
      <w:pPr>
        <w:pStyle w:val="ListParagraph"/>
        <w:numPr>
          <w:ilvl w:val="0"/>
          <w:numId w:val="3"/>
        </w:numPr>
      </w:pPr>
      <w:r>
        <w:t>Understand the processes and characteristics of plastic materials used in manufacturing.</w:t>
      </w:r>
    </w:p>
    <w:p w14:paraId="6F03E09E" w14:textId="24B53956" w:rsidR="00480785" w:rsidRPr="00C00523" w:rsidRDefault="00480785" w:rsidP="00480785">
      <w:pPr>
        <w:pStyle w:val="ListParagraph"/>
        <w:numPr>
          <w:ilvl w:val="0"/>
          <w:numId w:val="3"/>
        </w:numPr>
      </w:pPr>
      <w:r>
        <w:t>Understand the processes and characteristics of ceramic materials used in manufacturing.</w:t>
      </w:r>
    </w:p>
    <w:p w14:paraId="0D50286C" w14:textId="47A75EA9" w:rsidR="00480785" w:rsidRPr="00C00523" w:rsidRDefault="00480785" w:rsidP="00480785">
      <w:pPr>
        <w:pStyle w:val="ListParagraph"/>
        <w:numPr>
          <w:ilvl w:val="0"/>
          <w:numId w:val="3"/>
        </w:numPr>
      </w:pPr>
      <w:r>
        <w:t xml:space="preserve">Understand the processes and characteristics of </w:t>
      </w:r>
      <w:r w:rsidR="00BF433B">
        <w:t>composite</w:t>
      </w:r>
      <w:r>
        <w:t xml:space="preserve"> materials used in manufacturing.</w:t>
      </w:r>
    </w:p>
    <w:p w14:paraId="514C69AA" w14:textId="77777777" w:rsidR="00C8269B" w:rsidRPr="00EE21B9" w:rsidRDefault="00C8269B" w:rsidP="009B6EBE">
      <w:pPr>
        <w:spacing w:after="0" w:line="240" w:lineRule="auto"/>
        <w:rPr>
          <w:rFonts w:eastAsia="Times New Roman" w:cs="Times New Roman"/>
          <w:b/>
          <w:szCs w:val="24"/>
        </w:rPr>
      </w:pPr>
    </w:p>
    <w:p w14:paraId="7B7E7572" w14:textId="43BD8320" w:rsidR="00C8269B" w:rsidRPr="005D760A" w:rsidRDefault="00C8269B" w:rsidP="005D760A">
      <w:pPr>
        <w:pStyle w:val="ListParagraph"/>
        <w:numPr>
          <w:ilvl w:val="0"/>
          <w:numId w:val="1"/>
        </w:numPr>
        <w:spacing w:after="0" w:line="240" w:lineRule="auto"/>
        <w:rPr>
          <w:rFonts w:eastAsia="Times New Roman" w:cs="Times New Roman"/>
          <w:b/>
          <w:szCs w:val="24"/>
        </w:rPr>
      </w:pPr>
      <w:r w:rsidRPr="005D760A">
        <w:rPr>
          <w:rFonts w:eastAsia="Times New Roman" w:cs="Times New Roman"/>
          <w:b/>
          <w:szCs w:val="24"/>
        </w:rPr>
        <w:t>ADOPTED TEXT(S)*:</w:t>
      </w:r>
    </w:p>
    <w:p w14:paraId="6EA99B2C" w14:textId="77777777" w:rsidR="0000713B" w:rsidRDefault="0000713B" w:rsidP="0000713B">
      <w:pPr>
        <w:pStyle w:val="ListParagraph"/>
      </w:pPr>
      <w:r w:rsidRPr="0000713B">
        <w:rPr>
          <w:u w:val="single"/>
        </w:rPr>
        <w:t>Manufacturing Processes Materials, Productivity, and Lean Strategies</w:t>
      </w:r>
    </w:p>
    <w:p w14:paraId="7BB2E8AF" w14:textId="77777777" w:rsidR="0000713B" w:rsidRPr="00C00523" w:rsidRDefault="0000713B" w:rsidP="0000713B">
      <w:pPr>
        <w:pStyle w:val="ListParagraph"/>
      </w:pPr>
      <w:r w:rsidRPr="00C00523">
        <w:t>3</w:t>
      </w:r>
      <w:r w:rsidRPr="0000713B">
        <w:rPr>
          <w:vertAlign w:val="superscript"/>
        </w:rPr>
        <w:t>rd</w:t>
      </w:r>
      <w:r w:rsidRPr="00C00523">
        <w:t xml:space="preserve"> Edition,</w:t>
      </w:r>
    </w:p>
    <w:p w14:paraId="19956B9A" w14:textId="77777777" w:rsidR="0000713B" w:rsidRPr="00C00523" w:rsidRDefault="0000713B" w:rsidP="0000713B">
      <w:pPr>
        <w:pStyle w:val="ListParagraph"/>
      </w:pPr>
      <w:proofErr w:type="spellStart"/>
      <w:r>
        <w:t>DuVall</w:t>
      </w:r>
      <w:proofErr w:type="spellEnd"/>
      <w:r>
        <w:t xml:space="preserve">, J. B. and </w:t>
      </w:r>
      <w:proofErr w:type="spellStart"/>
      <w:r>
        <w:t>Hillis</w:t>
      </w:r>
      <w:proofErr w:type="spellEnd"/>
      <w:r>
        <w:t>, D. R.</w:t>
      </w:r>
      <w:r w:rsidRPr="00C00523">
        <w:t xml:space="preserve"> </w:t>
      </w:r>
    </w:p>
    <w:p w14:paraId="144DA753" w14:textId="77777777" w:rsidR="0000713B" w:rsidRPr="00C00523" w:rsidRDefault="0000713B" w:rsidP="0000713B">
      <w:pPr>
        <w:pStyle w:val="ListParagraph"/>
      </w:pPr>
      <w:proofErr w:type="spellStart"/>
      <w:r>
        <w:t>Goodheart</w:t>
      </w:r>
      <w:proofErr w:type="spellEnd"/>
      <w:r>
        <w:t>-Wilcox</w:t>
      </w:r>
      <w:r w:rsidRPr="00C00523">
        <w:t>, 20</w:t>
      </w:r>
      <w:r>
        <w:t>12</w:t>
      </w:r>
      <w:r w:rsidRPr="00C00523">
        <w:t>.</w:t>
      </w:r>
    </w:p>
    <w:p w14:paraId="0218CD5C" w14:textId="5877B98C" w:rsidR="0000713B" w:rsidRPr="00C00523" w:rsidRDefault="0000713B" w:rsidP="0000713B">
      <w:pPr>
        <w:pStyle w:val="ListParagraph"/>
      </w:pPr>
      <w:r>
        <w:t>I</w:t>
      </w:r>
      <w:r w:rsidRPr="00C00523">
        <w:t xml:space="preserve">SBN </w:t>
      </w:r>
      <w:r w:rsidRPr="00B469BB">
        <w:t>978-</w:t>
      </w:r>
      <w:r>
        <w:t>1</w:t>
      </w:r>
      <w:r w:rsidRPr="00B469BB">
        <w:t>-</w:t>
      </w:r>
      <w:r>
        <w:t>60525</w:t>
      </w:r>
      <w:r w:rsidRPr="00B469BB">
        <w:t>-</w:t>
      </w:r>
      <w:r>
        <w:t>569-9</w:t>
      </w:r>
    </w:p>
    <w:p w14:paraId="1572F613"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lastRenderedPageBreak/>
        <w:t>9a: SUPPLEMENTAL TEXTS APPROVED BY FULL TIME DEPARTMENTAL FACULTY (INSTRUCTOR MUST NOTIFY THE BOOKSTORE BEFORE THE TEXTBOOK ORDERING DEADLINE DATE PRIOR TO ADOPTION) ***.</w:t>
      </w:r>
    </w:p>
    <w:p w14:paraId="7656FD1B" w14:textId="77777777" w:rsidR="00C8269B" w:rsidRPr="00EE21B9" w:rsidRDefault="00C8269B" w:rsidP="00C8269B">
      <w:pPr>
        <w:spacing w:after="0" w:line="240" w:lineRule="auto"/>
        <w:rPr>
          <w:rFonts w:eastAsia="Times New Roman" w:cs="Times New Roman"/>
          <w:b/>
          <w:szCs w:val="24"/>
        </w:rPr>
      </w:pPr>
    </w:p>
    <w:p w14:paraId="7F74EA2F" w14:textId="3F66CE87" w:rsidR="00C8269B" w:rsidRPr="005D760A" w:rsidRDefault="00C8269B" w:rsidP="005D760A">
      <w:pPr>
        <w:pStyle w:val="ListParagraph"/>
        <w:numPr>
          <w:ilvl w:val="0"/>
          <w:numId w:val="1"/>
        </w:numPr>
        <w:spacing w:after="0" w:line="240" w:lineRule="auto"/>
        <w:rPr>
          <w:rFonts w:eastAsia="Times New Roman" w:cs="Times New Roman"/>
          <w:b/>
          <w:szCs w:val="24"/>
        </w:rPr>
      </w:pPr>
      <w:r w:rsidRPr="005D760A">
        <w:rPr>
          <w:rFonts w:eastAsia="Times New Roman" w:cs="Times New Roman"/>
          <w:b/>
          <w:szCs w:val="24"/>
        </w:rPr>
        <w:t>OTHER REQUIRED MATERIALS: (SEE APPENDIX C FOR TECHNOLOGY REQUEST FORM.)**</w:t>
      </w:r>
    </w:p>
    <w:p w14:paraId="43491824" w14:textId="6B2606B4" w:rsidR="00C8269B" w:rsidRDefault="00C8269B" w:rsidP="00C8269B">
      <w:pPr>
        <w:spacing w:after="0" w:line="240" w:lineRule="auto"/>
        <w:rPr>
          <w:rFonts w:eastAsia="Times New Roman" w:cs="Times New Roman"/>
          <w:b/>
          <w:szCs w:val="24"/>
        </w:rPr>
      </w:pPr>
    </w:p>
    <w:p w14:paraId="00A9C663" w14:textId="7448523D" w:rsidR="004A7B67" w:rsidRPr="00C00523" w:rsidRDefault="00165955" w:rsidP="004A7B67">
      <w:pPr>
        <w:spacing w:line="240" w:lineRule="auto"/>
        <w:ind w:firstLine="720"/>
        <w:contextualSpacing/>
        <w:jc w:val="both"/>
      </w:pPr>
      <w:r>
        <w:t xml:space="preserve">Microsoft Office, </w:t>
      </w:r>
      <w:r w:rsidR="004A7B67" w:rsidRPr="00C00523">
        <w:t>Scientific calculator</w:t>
      </w:r>
      <w:r w:rsidR="00FB2531">
        <w:t xml:space="preserve">, </w:t>
      </w:r>
      <w:r w:rsidR="004A7B67" w:rsidRPr="00C00523">
        <w:t>Scale and Protractor</w:t>
      </w:r>
      <w:r w:rsidR="00FB2531">
        <w:t xml:space="preserve">, </w:t>
      </w:r>
      <w:r w:rsidR="004A7B67" w:rsidRPr="00C00523">
        <w:t>Graphing paper (1/4" squares)</w:t>
      </w:r>
    </w:p>
    <w:p w14:paraId="0C2C7652" w14:textId="1C0ED288" w:rsidR="004A7B67" w:rsidRPr="00C00523" w:rsidRDefault="004A7B67" w:rsidP="00FB2531">
      <w:pPr>
        <w:spacing w:line="240" w:lineRule="auto"/>
        <w:ind w:left="720"/>
        <w:contextualSpacing/>
        <w:jc w:val="both"/>
      </w:pPr>
      <w:r w:rsidRPr="00C00523">
        <w:t>A 3-</w:t>
      </w:r>
      <w:r w:rsidR="00FB2531">
        <w:t>pin paper</w:t>
      </w:r>
      <w:r w:rsidRPr="00C00523">
        <w:t xml:space="preserve"> binder </w:t>
      </w:r>
      <w:r>
        <w:t xml:space="preserve">(or Canvas at instructor’s </w:t>
      </w:r>
      <w:r w:rsidR="00FB2531">
        <w:t xml:space="preserve">discretion) </w:t>
      </w:r>
      <w:r w:rsidRPr="00C00523">
        <w:t>for keeping correct solution of assigned problems.</w:t>
      </w:r>
    </w:p>
    <w:p w14:paraId="20C3DDAA" w14:textId="77777777" w:rsidR="004A7B67" w:rsidRPr="00C00523" w:rsidRDefault="004A7B67" w:rsidP="004A7B67">
      <w:pPr>
        <w:spacing w:line="240" w:lineRule="auto"/>
        <w:ind w:firstLine="720"/>
        <w:contextualSpacing/>
        <w:jc w:val="both"/>
      </w:pPr>
      <w:r w:rsidRPr="00C00523">
        <w:t>Paper for solution of problems pre-printed with outline will be provided.</w:t>
      </w:r>
    </w:p>
    <w:p w14:paraId="151B98BE" w14:textId="77777777" w:rsidR="004A7B67" w:rsidRPr="00C00523" w:rsidRDefault="004A7B67" w:rsidP="004A7B67">
      <w:pPr>
        <w:spacing w:line="240" w:lineRule="auto"/>
        <w:ind w:firstLine="720"/>
        <w:contextualSpacing/>
        <w:jc w:val="both"/>
      </w:pPr>
      <w:r w:rsidRPr="00C00523">
        <w:t xml:space="preserve">Student will need an auxiliary storage device, flash drive or network </w:t>
      </w:r>
    </w:p>
    <w:p w14:paraId="5EBF61EA" w14:textId="77777777" w:rsidR="004A7B67" w:rsidRPr="00C00523" w:rsidRDefault="004A7B67" w:rsidP="004A7B67">
      <w:pPr>
        <w:spacing w:line="240" w:lineRule="auto"/>
        <w:ind w:firstLine="720"/>
        <w:contextualSpacing/>
        <w:jc w:val="both"/>
      </w:pPr>
      <w:proofErr w:type="gramStart"/>
      <w:r w:rsidRPr="00C00523">
        <w:t>home-drive</w:t>
      </w:r>
      <w:proofErr w:type="gramEnd"/>
      <w:r w:rsidRPr="00C00523">
        <w:t>.</w:t>
      </w:r>
    </w:p>
    <w:p w14:paraId="662FFBB6" w14:textId="77777777" w:rsidR="00C8269B" w:rsidRPr="00EE21B9" w:rsidRDefault="00C8269B" w:rsidP="005D760A">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59D85EC4" w14:textId="77777777" w:rsidR="00C8269B" w:rsidRPr="00EE21B9" w:rsidRDefault="00C8269B" w:rsidP="00C8269B">
      <w:pPr>
        <w:spacing w:after="0" w:line="240" w:lineRule="auto"/>
        <w:rPr>
          <w:rFonts w:eastAsia="Times New Roman" w:cs="Times New Roman"/>
          <w:b/>
          <w:szCs w:val="24"/>
        </w:rPr>
      </w:pPr>
    </w:p>
    <w:p w14:paraId="5CB86363"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28C9B32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5CEB492B" w14:textId="2216BE92"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w:t>
      </w:r>
      <w:r w:rsidR="004A7B67">
        <w:rPr>
          <w:rFonts w:eastAsia="Times New Roman" w:cs="Times New Roman"/>
          <w:szCs w:val="24"/>
        </w:rPr>
        <w:t>0</w:t>
      </w:r>
      <w:r w:rsidRPr="00EE21B9">
        <w:rPr>
          <w:rFonts w:eastAsia="Times New Roman" w:cs="Times New Roman"/>
          <w:szCs w:val="24"/>
        </w:rPr>
        <w:t xml:space="preserve"> – 100</w:t>
      </w:r>
      <w:r w:rsidR="004A7B67">
        <w:rPr>
          <w:rFonts w:eastAsia="Times New Roman" w:cs="Times New Roman"/>
          <w:szCs w:val="24"/>
        </w:rPr>
        <w:t>0</w:t>
      </w:r>
    </w:p>
    <w:p w14:paraId="4962DA93" w14:textId="0C6537B4"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w:t>
      </w:r>
      <w:r w:rsidR="004A7B67">
        <w:rPr>
          <w:rFonts w:eastAsia="Times New Roman" w:cs="Times New Roman"/>
          <w:szCs w:val="24"/>
        </w:rPr>
        <w:t>0</w:t>
      </w:r>
      <w:r w:rsidRPr="00EE21B9">
        <w:rPr>
          <w:rFonts w:eastAsia="Times New Roman" w:cs="Times New Roman"/>
          <w:szCs w:val="24"/>
        </w:rPr>
        <w:t xml:space="preserve"> – 89</w:t>
      </w:r>
      <w:r w:rsidR="004A7B67">
        <w:rPr>
          <w:rFonts w:eastAsia="Times New Roman" w:cs="Times New Roman"/>
          <w:szCs w:val="24"/>
        </w:rPr>
        <w:t>9</w:t>
      </w:r>
    </w:p>
    <w:p w14:paraId="70681F14" w14:textId="2C748028"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w:t>
      </w:r>
      <w:r w:rsidR="004A7B67">
        <w:rPr>
          <w:rFonts w:eastAsia="Times New Roman" w:cs="Times New Roman"/>
          <w:szCs w:val="24"/>
        </w:rPr>
        <w:t>0</w:t>
      </w:r>
      <w:r w:rsidRPr="00EE21B9">
        <w:rPr>
          <w:rFonts w:eastAsia="Times New Roman" w:cs="Times New Roman"/>
          <w:szCs w:val="24"/>
        </w:rPr>
        <w:t xml:space="preserve"> – 79</w:t>
      </w:r>
      <w:r w:rsidR="004A7B67">
        <w:rPr>
          <w:rFonts w:eastAsia="Times New Roman" w:cs="Times New Roman"/>
          <w:szCs w:val="24"/>
        </w:rPr>
        <w:t>9</w:t>
      </w:r>
    </w:p>
    <w:p w14:paraId="657D2EC3" w14:textId="28645743"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w:t>
      </w:r>
      <w:r w:rsidR="004A7B67">
        <w:rPr>
          <w:rFonts w:eastAsia="Times New Roman" w:cs="Times New Roman"/>
          <w:szCs w:val="24"/>
        </w:rPr>
        <w:t>0</w:t>
      </w:r>
      <w:r w:rsidRPr="00EE21B9">
        <w:rPr>
          <w:rFonts w:eastAsia="Times New Roman" w:cs="Times New Roman"/>
          <w:szCs w:val="24"/>
        </w:rPr>
        <w:t xml:space="preserve"> – 6</w:t>
      </w:r>
      <w:r w:rsidR="004A7B67">
        <w:rPr>
          <w:rFonts w:eastAsia="Times New Roman" w:cs="Times New Roman"/>
          <w:szCs w:val="24"/>
        </w:rPr>
        <w:t>9</w:t>
      </w:r>
      <w:r w:rsidRPr="00EE21B9">
        <w:rPr>
          <w:rFonts w:eastAsia="Times New Roman" w:cs="Times New Roman"/>
          <w:szCs w:val="24"/>
        </w:rPr>
        <w:t>9</w:t>
      </w:r>
    </w:p>
    <w:p w14:paraId="0E77C948" w14:textId="4DEA163F"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r w:rsidR="004A7B67">
        <w:rPr>
          <w:rFonts w:eastAsia="Times New Roman" w:cs="Times New Roman"/>
          <w:szCs w:val="24"/>
        </w:rPr>
        <w:t>9</w:t>
      </w:r>
    </w:p>
    <w:p w14:paraId="24718BDA"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11169D58" w14:textId="77777777" w:rsidR="00C8269B" w:rsidRDefault="00C8269B" w:rsidP="005D760A">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2B9F027A"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15"/>
        <w:gridCol w:w="3289"/>
        <w:gridCol w:w="1396"/>
      </w:tblGrid>
      <w:tr w:rsidR="00C8269B" w:rsidRPr="003A420D" w14:paraId="17836CCB" w14:textId="77777777" w:rsidTr="0039591F">
        <w:trPr>
          <w:trHeight w:val="197"/>
        </w:trPr>
        <w:tc>
          <w:tcPr>
            <w:tcW w:w="1615" w:type="dxa"/>
            <w:vAlign w:val="center"/>
          </w:tcPr>
          <w:p w14:paraId="0E2EBD11"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289" w:type="dxa"/>
            <w:vAlign w:val="center"/>
          </w:tcPr>
          <w:p w14:paraId="3217F83D"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5C9B0570"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422C8C41" w14:textId="77777777" w:rsidR="00C8269B" w:rsidRPr="00EE21B9" w:rsidRDefault="00C8269B" w:rsidP="003D6749">
            <w:pPr>
              <w:pStyle w:val="ListParagraph"/>
              <w:ind w:hanging="720"/>
              <w:jc w:val="center"/>
              <w:rPr>
                <w:rFonts w:cs="Times New Roman"/>
                <w:i/>
                <w:sz w:val="18"/>
                <w:szCs w:val="18"/>
              </w:rPr>
            </w:pPr>
          </w:p>
          <w:p w14:paraId="420D690A"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01EAB367" w14:textId="77777777" w:rsidTr="0039591F">
        <w:trPr>
          <w:trHeight w:val="193"/>
        </w:trPr>
        <w:tc>
          <w:tcPr>
            <w:tcW w:w="1615" w:type="dxa"/>
            <w:vAlign w:val="center"/>
          </w:tcPr>
          <w:p w14:paraId="27F15827" w14:textId="38E3F8E6"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 xml:space="preserve">Assignments  </w:t>
            </w:r>
          </w:p>
        </w:tc>
        <w:tc>
          <w:tcPr>
            <w:tcW w:w="3289" w:type="dxa"/>
            <w:vAlign w:val="center"/>
          </w:tcPr>
          <w:p w14:paraId="70CF90AE" w14:textId="5234FAAB" w:rsidR="00C8269B" w:rsidRPr="00EE21B9" w:rsidRDefault="00FB2531" w:rsidP="003D6749">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65EE4C1C" w14:textId="5B37FA74" w:rsidR="00C8269B" w:rsidRPr="00EE21B9" w:rsidRDefault="00FB2531" w:rsidP="003D6749">
            <w:pPr>
              <w:pStyle w:val="ListParagraph"/>
              <w:ind w:hanging="720"/>
              <w:jc w:val="center"/>
              <w:rPr>
                <w:rFonts w:cs="Times New Roman"/>
                <w:sz w:val="18"/>
                <w:szCs w:val="18"/>
              </w:rPr>
            </w:pPr>
            <w:r>
              <w:rPr>
                <w:rFonts w:cs="Times New Roman"/>
                <w:sz w:val="18"/>
                <w:szCs w:val="18"/>
              </w:rPr>
              <w:t>1</w:t>
            </w:r>
            <w:r w:rsidR="00C8269B" w:rsidRPr="00EE21B9">
              <w:rPr>
                <w:rFonts w:cs="Times New Roman"/>
                <w:sz w:val="18"/>
                <w:szCs w:val="18"/>
              </w:rPr>
              <w:t>0%</w:t>
            </w:r>
          </w:p>
        </w:tc>
      </w:tr>
      <w:tr w:rsidR="00C8269B" w:rsidRPr="003A420D" w14:paraId="5753069B" w14:textId="77777777" w:rsidTr="0039591F">
        <w:trPr>
          <w:trHeight w:val="193"/>
        </w:trPr>
        <w:tc>
          <w:tcPr>
            <w:tcW w:w="1615" w:type="dxa"/>
            <w:vAlign w:val="center"/>
          </w:tcPr>
          <w:p w14:paraId="23F1391B" w14:textId="6A342450" w:rsidR="00C8269B" w:rsidRPr="00EE21B9" w:rsidRDefault="00FB2531" w:rsidP="003D6749">
            <w:pPr>
              <w:pStyle w:val="ListParagraph"/>
              <w:ind w:left="38" w:hanging="38"/>
              <w:jc w:val="center"/>
              <w:rPr>
                <w:rFonts w:cs="Times New Roman"/>
                <w:sz w:val="18"/>
                <w:szCs w:val="18"/>
              </w:rPr>
            </w:pPr>
            <w:r>
              <w:rPr>
                <w:rFonts w:cs="Times New Roman"/>
                <w:sz w:val="18"/>
                <w:szCs w:val="18"/>
              </w:rPr>
              <w:t>Labs</w:t>
            </w:r>
          </w:p>
        </w:tc>
        <w:tc>
          <w:tcPr>
            <w:tcW w:w="3289" w:type="dxa"/>
            <w:vAlign w:val="center"/>
          </w:tcPr>
          <w:p w14:paraId="78288D9C" w14:textId="62E1B60B" w:rsidR="00C8269B" w:rsidRPr="00EE21B9" w:rsidRDefault="00FB2531" w:rsidP="003D6749">
            <w:pPr>
              <w:pStyle w:val="ListParagraph"/>
              <w:ind w:hanging="720"/>
              <w:jc w:val="center"/>
              <w:rPr>
                <w:rFonts w:cs="Times New Roman"/>
                <w:sz w:val="18"/>
                <w:szCs w:val="18"/>
              </w:rPr>
            </w:pPr>
            <w:r>
              <w:rPr>
                <w:rFonts w:cs="Times New Roman"/>
                <w:sz w:val="18"/>
                <w:szCs w:val="18"/>
              </w:rPr>
              <w:t>1</w:t>
            </w:r>
            <w:r w:rsidR="00C8269B" w:rsidRPr="00EE21B9">
              <w:rPr>
                <w:rFonts w:cs="Times New Roman"/>
                <w:sz w:val="18"/>
                <w:szCs w:val="18"/>
              </w:rPr>
              <w:t>00</w:t>
            </w:r>
          </w:p>
        </w:tc>
        <w:tc>
          <w:tcPr>
            <w:tcW w:w="1396" w:type="dxa"/>
            <w:vAlign w:val="center"/>
          </w:tcPr>
          <w:p w14:paraId="46CD917B" w14:textId="2781E52C" w:rsidR="00C8269B" w:rsidRPr="00EE21B9" w:rsidRDefault="00FB2531" w:rsidP="003D6749">
            <w:pPr>
              <w:pStyle w:val="ListParagraph"/>
              <w:ind w:hanging="720"/>
              <w:jc w:val="center"/>
              <w:rPr>
                <w:rFonts w:cs="Times New Roman"/>
                <w:sz w:val="18"/>
                <w:szCs w:val="18"/>
              </w:rPr>
            </w:pPr>
            <w:r>
              <w:rPr>
                <w:rFonts w:cs="Times New Roman"/>
                <w:sz w:val="18"/>
                <w:szCs w:val="18"/>
              </w:rPr>
              <w:t>1</w:t>
            </w:r>
            <w:r w:rsidR="00C8269B" w:rsidRPr="00EE21B9">
              <w:rPr>
                <w:rFonts w:cs="Times New Roman"/>
                <w:sz w:val="18"/>
                <w:szCs w:val="18"/>
              </w:rPr>
              <w:t>0%</w:t>
            </w:r>
          </w:p>
        </w:tc>
      </w:tr>
      <w:tr w:rsidR="00C8269B" w:rsidRPr="003A420D" w14:paraId="36D77B3A" w14:textId="77777777" w:rsidTr="0039591F">
        <w:trPr>
          <w:trHeight w:val="193"/>
        </w:trPr>
        <w:tc>
          <w:tcPr>
            <w:tcW w:w="1615" w:type="dxa"/>
            <w:vAlign w:val="center"/>
          </w:tcPr>
          <w:p w14:paraId="273149DE" w14:textId="383E086B" w:rsidR="00C8269B" w:rsidRPr="00EE21B9" w:rsidRDefault="0039591F" w:rsidP="003D6749">
            <w:pPr>
              <w:pStyle w:val="ListParagraph"/>
              <w:ind w:left="38" w:hanging="38"/>
              <w:jc w:val="center"/>
              <w:rPr>
                <w:rFonts w:cs="Times New Roman"/>
                <w:sz w:val="18"/>
                <w:szCs w:val="18"/>
              </w:rPr>
            </w:pPr>
            <w:r>
              <w:rPr>
                <w:rFonts w:cs="Times New Roman"/>
                <w:sz w:val="18"/>
                <w:szCs w:val="18"/>
              </w:rPr>
              <w:t>Tests (4)</w:t>
            </w:r>
          </w:p>
        </w:tc>
        <w:tc>
          <w:tcPr>
            <w:tcW w:w="3289" w:type="dxa"/>
            <w:vAlign w:val="center"/>
          </w:tcPr>
          <w:p w14:paraId="28EB9028" w14:textId="27730076" w:rsidR="00C8269B" w:rsidRPr="00EE21B9" w:rsidRDefault="0039591F"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00</w:t>
            </w:r>
          </w:p>
        </w:tc>
        <w:tc>
          <w:tcPr>
            <w:tcW w:w="1396" w:type="dxa"/>
            <w:vAlign w:val="center"/>
          </w:tcPr>
          <w:p w14:paraId="70062572" w14:textId="5898B487" w:rsidR="00C8269B" w:rsidRPr="00EE21B9" w:rsidRDefault="0039591F"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w:t>
            </w:r>
          </w:p>
        </w:tc>
      </w:tr>
      <w:tr w:rsidR="00C8269B" w:rsidRPr="003A420D" w14:paraId="23FF37CF" w14:textId="77777777" w:rsidTr="0039591F">
        <w:trPr>
          <w:trHeight w:val="193"/>
        </w:trPr>
        <w:tc>
          <w:tcPr>
            <w:tcW w:w="1615" w:type="dxa"/>
            <w:vAlign w:val="center"/>
          </w:tcPr>
          <w:p w14:paraId="039F40CF" w14:textId="6A71602C" w:rsidR="00C8269B" w:rsidRPr="00EE21B9" w:rsidRDefault="0039591F" w:rsidP="003D6749">
            <w:pPr>
              <w:pStyle w:val="ListParagraph"/>
              <w:ind w:left="38" w:hanging="38"/>
              <w:jc w:val="center"/>
              <w:rPr>
                <w:rFonts w:cs="Times New Roman"/>
                <w:sz w:val="18"/>
                <w:szCs w:val="18"/>
              </w:rPr>
            </w:pPr>
            <w:r>
              <w:rPr>
                <w:rFonts w:cs="Times New Roman"/>
                <w:sz w:val="18"/>
                <w:szCs w:val="18"/>
              </w:rPr>
              <w:t>Final Research Paper/Presentation</w:t>
            </w:r>
          </w:p>
        </w:tc>
        <w:tc>
          <w:tcPr>
            <w:tcW w:w="3289" w:type="dxa"/>
            <w:vAlign w:val="center"/>
          </w:tcPr>
          <w:p w14:paraId="0F85E56C" w14:textId="0E5BFBFE" w:rsidR="00C8269B" w:rsidRPr="00EE21B9" w:rsidRDefault="0039591F" w:rsidP="003D6749">
            <w:pPr>
              <w:pStyle w:val="ListParagraph"/>
              <w:ind w:hanging="720"/>
              <w:jc w:val="center"/>
              <w:rPr>
                <w:rFonts w:cs="Times New Roman"/>
                <w:sz w:val="18"/>
                <w:szCs w:val="18"/>
              </w:rPr>
            </w:pPr>
            <w:r>
              <w:rPr>
                <w:rFonts w:cs="Times New Roman"/>
                <w:sz w:val="18"/>
                <w:szCs w:val="18"/>
              </w:rPr>
              <w:t>1</w:t>
            </w:r>
            <w:r w:rsidR="00C8269B" w:rsidRPr="00EE21B9">
              <w:rPr>
                <w:rFonts w:cs="Times New Roman"/>
                <w:sz w:val="18"/>
                <w:szCs w:val="18"/>
              </w:rPr>
              <w:t>50</w:t>
            </w:r>
          </w:p>
        </w:tc>
        <w:tc>
          <w:tcPr>
            <w:tcW w:w="1396" w:type="dxa"/>
            <w:vAlign w:val="center"/>
          </w:tcPr>
          <w:p w14:paraId="1EBF17C2" w14:textId="79DF0148" w:rsidR="00C8269B" w:rsidRPr="00EE21B9" w:rsidRDefault="0039591F" w:rsidP="003D6749">
            <w:pPr>
              <w:pStyle w:val="ListParagraph"/>
              <w:ind w:hanging="720"/>
              <w:jc w:val="center"/>
              <w:rPr>
                <w:rFonts w:cs="Times New Roman"/>
                <w:sz w:val="18"/>
                <w:szCs w:val="18"/>
              </w:rPr>
            </w:pPr>
            <w:r>
              <w:rPr>
                <w:rFonts w:cs="Times New Roman"/>
                <w:sz w:val="18"/>
                <w:szCs w:val="18"/>
              </w:rPr>
              <w:t>1</w:t>
            </w:r>
            <w:r w:rsidR="00C8269B" w:rsidRPr="00EE21B9">
              <w:rPr>
                <w:rFonts w:cs="Times New Roman"/>
                <w:sz w:val="18"/>
                <w:szCs w:val="18"/>
              </w:rPr>
              <w:t>5%</w:t>
            </w:r>
          </w:p>
        </w:tc>
      </w:tr>
      <w:tr w:rsidR="00C8269B" w:rsidRPr="003A420D" w14:paraId="0800F973" w14:textId="77777777" w:rsidTr="0039591F">
        <w:trPr>
          <w:trHeight w:val="193"/>
        </w:trPr>
        <w:tc>
          <w:tcPr>
            <w:tcW w:w="1615" w:type="dxa"/>
            <w:vAlign w:val="center"/>
          </w:tcPr>
          <w:p w14:paraId="110CBADF" w14:textId="23EF3A23" w:rsidR="00C8269B" w:rsidRPr="00EE21B9" w:rsidRDefault="0039591F" w:rsidP="003D6749">
            <w:pPr>
              <w:pStyle w:val="ListParagraph"/>
              <w:ind w:left="38" w:hanging="38"/>
              <w:jc w:val="center"/>
              <w:rPr>
                <w:rFonts w:cs="Times New Roman"/>
                <w:sz w:val="18"/>
                <w:szCs w:val="18"/>
              </w:rPr>
            </w:pPr>
            <w:r>
              <w:rPr>
                <w:rFonts w:cs="Times New Roman"/>
                <w:sz w:val="18"/>
                <w:szCs w:val="18"/>
              </w:rPr>
              <w:t>Midterm Paper or Exam</w:t>
            </w:r>
          </w:p>
        </w:tc>
        <w:tc>
          <w:tcPr>
            <w:tcW w:w="3289" w:type="dxa"/>
            <w:vAlign w:val="center"/>
          </w:tcPr>
          <w:p w14:paraId="3069B91B" w14:textId="24BCDF51" w:rsidR="00C8269B" w:rsidRPr="00EE21B9" w:rsidRDefault="0039591F" w:rsidP="003D6749">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62EF0E35" w14:textId="24006868" w:rsidR="00C8269B" w:rsidRPr="00EE21B9" w:rsidRDefault="0039591F" w:rsidP="003D6749">
            <w:pPr>
              <w:pStyle w:val="ListParagraph"/>
              <w:ind w:hanging="720"/>
              <w:jc w:val="center"/>
              <w:rPr>
                <w:rFonts w:cs="Times New Roman"/>
                <w:sz w:val="18"/>
                <w:szCs w:val="18"/>
              </w:rPr>
            </w:pPr>
            <w:r>
              <w:rPr>
                <w:rFonts w:cs="Times New Roman"/>
                <w:sz w:val="18"/>
                <w:szCs w:val="18"/>
              </w:rPr>
              <w:t>10%</w:t>
            </w:r>
          </w:p>
        </w:tc>
      </w:tr>
      <w:tr w:rsidR="0039591F" w:rsidRPr="003A420D" w14:paraId="5CCE2637" w14:textId="77777777" w:rsidTr="0039591F">
        <w:trPr>
          <w:trHeight w:val="193"/>
        </w:trPr>
        <w:tc>
          <w:tcPr>
            <w:tcW w:w="1615" w:type="dxa"/>
            <w:vAlign w:val="center"/>
          </w:tcPr>
          <w:p w14:paraId="286E5D5D" w14:textId="42C8EDEF" w:rsidR="0039591F" w:rsidRPr="00EE21B9" w:rsidRDefault="0039591F" w:rsidP="0039591F">
            <w:pPr>
              <w:pStyle w:val="ListParagraph"/>
              <w:ind w:left="38" w:hanging="38"/>
              <w:jc w:val="center"/>
              <w:rPr>
                <w:rFonts w:cs="Times New Roman"/>
                <w:sz w:val="18"/>
                <w:szCs w:val="18"/>
              </w:rPr>
            </w:pPr>
            <w:r>
              <w:rPr>
                <w:rFonts w:cs="Times New Roman"/>
                <w:sz w:val="18"/>
                <w:szCs w:val="18"/>
              </w:rPr>
              <w:t>Comp. Final Exam</w:t>
            </w:r>
          </w:p>
        </w:tc>
        <w:tc>
          <w:tcPr>
            <w:tcW w:w="3289" w:type="dxa"/>
            <w:vAlign w:val="center"/>
          </w:tcPr>
          <w:p w14:paraId="2D006F2F" w14:textId="4E0DFBEE" w:rsidR="0039591F" w:rsidRPr="00EE21B9" w:rsidRDefault="0039591F" w:rsidP="0039591F">
            <w:pPr>
              <w:pStyle w:val="ListParagraph"/>
              <w:ind w:hanging="720"/>
              <w:jc w:val="center"/>
              <w:rPr>
                <w:rFonts w:cs="Times New Roman"/>
                <w:sz w:val="18"/>
                <w:szCs w:val="18"/>
              </w:rPr>
            </w:pPr>
            <w:r w:rsidRPr="00EE21B9">
              <w:rPr>
                <w:rFonts w:cs="Times New Roman"/>
                <w:sz w:val="18"/>
                <w:szCs w:val="18"/>
              </w:rPr>
              <w:t>1</w:t>
            </w:r>
            <w:r>
              <w:rPr>
                <w:rFonts w:cs="Times New Roman"/>
                <w:sz w:val="18"/>
                <w:szCs w:val="18"/>
              </w:rPr>
              <w:t>5</w:t>
            </w:r>
            <w:r w:rsidRPr="00EE21B9">
              <w:rPr>
                <w:rFonts w:cs="Times New Roman"/>
                <w:sz w:val="18"/>
                <w:szCs w:val="18"/>
              </w:rPr>
              <w:t>0</w:t>
            </w:r>
          </w:p>
        </w:tc>
        <w:tc>
          <w:tcPr>
            <w:tcW w:w="1396" w:type="dxa"/>
            <w:vAlign w:val="center"/>
          </w:tcPr>
          <w:p w14:paraId="04B632F9" w14:textId="0986A85D" w:rsidR="0039591F" w:rsidRPr="00EE21B9" w:rsidRDefault="0039591F" w:rsidP="0039591F">
            <w:pPr>
              <w:pStyle w:val="ListParagraph"/>
              <w:ind w:hanging="720"/>
              <w:jc w:val="center"/>
              <w:rPr>
                <w:rFonts w:cs="Times New Roman"/>
                <w:sz w:val="18"/>
                <w:szCs w:val="18"/>
              </w:rPr>
            </w:pPr>
            <w:r w:rsidRPr="00EE21B9">
              <w:rPr>
                <w:rFonts w:cs="Times New Roman"/>
                <w:sz w:val="18"/>
                <w:szCs w:val="18"/>
              </w:rPr>
              <w:t>1</w:t>
            </w:r>
            <w:r>
              <w:rPr>
                <w:rFonts w:cs="Times New Roman"/>
                <w:sz w:val="18"/>
                <w:szCs w:val="18"/>
              </w:rPr>
              <w:t>5</w:t>
            </w:r>
            <w:r w:rsidRPr="00EE21B9">
              <w:rPr>
                <w:rFonts w:cs="Times New Roman"/>
                <w:sz w:val="18"/>
                <w:szCs w:val="18"/>
              </w:rPr>
              <w:t>%</w:t>
            </w:r>
          </w:p>
        </w:tc>
      </w:tr>
      <w:tr w:rsidR="0039591F" w:rsidRPr="003A420D" w14:paraId="4BD210A1" w14:textId="77777777" w:rsidTr="0039591F">
        <w:trPr>
          <w:trHeight w:val="193"/>
        </w:trPr>
        <w:tc>
          <w:tcPr>
            <w:tcW w:w="1615" w:type="dxa"/>
            <w:vAlign w:val="center"/>
          </w:tcPr>
          <w:p w14:paraId="6B9CE8D0" w14:textId="77777777" w:rsidR="0039591F" w:rsidRPr="00EE21B9" w:rsidRDefault="0039591F" w:rsidP="0039591F">
            <w:pPr>
              <w:pStyle w:val="ListParagraph"/>
              <w:ind w:left="38" w:hanging="38"/>
              <w:jc w:val="center"/>
              <w:rPr>
                <w:rFonts w:cs="Times New Roman"/>
                <w:sz w:val="18"/>
                <w:szCs w:val="18"/>
              </w:rPr>
            </w:pPr>
            <w:r w:rsidRPr="00EE21B9">
              <w:rPr>
                <w:rFonts w:cs="Times New Roman"/>
                <w:sz w:val="18"/>
                <w:szCs w:val="18"/>
              </w:rPr>
              <w:t>Total</w:t>
            </w:r>
          </w:p>
        </w:tc>
        <w:tc>
          <w:tcPr>
            <w:tcW w:w="3289" w:type="dxa"/>
            <w:vAlign w:val="center"/>
          </w:tcPr>
          <w:p w14:paraId="7D9C75C9" w14:textId="77777777" w:rsidR="0039591F" w:rsidRPr="00EE21B9" w:rsidRDefault="0039591F" w:rsidP="0039591F">
            <w:pPr>
              <w:pStyle w:val="ListParagraph"/>
              <w:ind w:hanging="720"/>
              <w:jc w:val="center"/>
              <w:rPr>
                <w:rFonts w:cs="Times New Roman"/>
                <w:sz w:val="18"/>
                <w:szCs w:val="18"/>
              </w:rPr>
            </w:pPr>
            <w:r w:rsidRPr="00EE21B9">
              <w:rPr>
                <w:rFonts w:cs="Times New Roman"/>
                <w:sz w:val="18"/>
                <w:szCs w:val="18"/>
              </w:rPr>
              <w:t>1000</w:t>
            </w:r>
          </w:p>
        </w:tc>
        <w:tc>
          <w:tcPr>
            <w:tcW w:w="1396" w:type="dxa"/>
            <w:vAlign w:val="center"/>
          </w:tcPr>
          <w:p w14:paraId="765F9488" w14:textId="77777777" w:rsidR="0039591F" w:rsidRPr="00EE21B9" w:rsidRDefault="0039591F" w:rsidP="0039591F">
            <w:pPr>
              <w:pStyle w:val="ListParagraph"/>
              <w:ind w:hanging="720"/>
              <w:jc w:val="center"/>
              <w:rPr>
                <w:rFonts w:cs="Times New Roman"/>
                <w:sz w:val="18"/>
                <w:szCs w:val="18"/>
              </w:rPr>
            </w:pPr>
            <w:r w:rsidRPr="00EE21B9">
              <w:rPr>
                <w:rFonts w:cs="Times New Roman"/>
                <w:sz w:val="18"/>
                <w:szCs w:val="18"/>
              </w:rPr>
              <w:t>100%</w:t>
            </w:r>
          </w:p>
        </w:tc>
      </w:tr>
    </w:tbl>
    <w:p w14:paraId="54D4C7A1" w14:textId="2B949DDC" w:rsidR="00C8269B" w:rsidRDefault="00C8269B" w:rsidP="00C8269B">
      <w:pPr>
        <w:widowControl w:val="0"/>
        <w:autoSpaceDE w:val="0"/>
        <w:autoSpaceDN w:val="0"/>
        <w:adjustRightInd w:val="0"/>
        <w:spacing w:after="0" w:line="240" w:lineRule="auto"/>
        <w:ind w:left="720"/>
        <w:rPr>
          <w:rFonts w:eastAsia="Times New Roman" w:cs="Times New Roman"/>
          <w:b/>
          <w:szCs w:val="24"/>
        </w:rPr>
      </w:pPr>
    </w:p>
    <w:p w14:paraId="7F78CE52" w14:textId="589011FB" w:rsidR="005D760A" w:rsidRDefault="005D760A" w:rsidP="00C8269B">
      <w:pPr>
        <w:widowControl w:val="0"/>
        <w:autoSpaceDE w:val="0"/>
        <w:autoSpaceDN w:val="0"/>
        <w:adjustRightInd w:val="0"/>
        <w:spacing w:after="0" w:line="240" w:lineRule="auto"/>
        <w:ind w:left="720"/>
        <w:rPr>
          <w:rFonts w:eastAsia="Times New Roman" w:cs="Times New Roman"/>
          <w:b/>
          <w:szCs w:val="24"/>
        </w:rPr>
      </w:pPr>
    </w:p>
    <w:p w14:paraId="2A0E9D22" w14:textId="0DAED7C1" w:rsidR="005D760A" w:rsidRDefault="005D760A" w:rsidP="00C8269B">
      <w:pPr>
        <w:widowControl w:val="0"/>
        <w:autoSpaceDE w:val="0"/>
        <w:autoSpaceDN w:val="0"/>
        <w:adjustRightInd w:val="0"/>
        <w:spacing w:after="0" w:line="240" w:lineRule="auto"/>
        <w:ind w:left="720"/>
        <w:rPr>
          <w:rFonts w:eastAsia="Times New Roman" w:cs="Times New Roman"/>
          <w:b/>
          <w:szCs w:val="24"/>
        </w:rPr>
      </w:pPr>
    </w:p>
    <w:p w14:paraId="0797B5A6" w14:textId="77777777" w:rsidR="005D760A" w:rsidRPr="00D21778" w:rsidRDefault="005D760A" w:rsidP="00C8269B">
      <w:pPr>
        <w:widowControl w:val="0"/>
        <w:autoSpaceDE w:val="0"/>
        <w:autoSpaceDN w:val="0"/>
        <w:adjustRightInd w:val="0"/>
        <w:spacing w:after="0" w:line="240" w:lineRule="auto"/>
        <w:ind w:left="720"/>
        <w:rPr>
          <w:rFonts w:eastAsia="Times New Roman" w:cs="Times New Roman"/>
          <w:b/>
          <w:szCs w:val="24"/>
        </w:rPr>
      </w:pPr>
    </w:p>
    <w:p w14:paraId="210C88C4" w14:textId="15C9B091" w:rsidR="00C8269B" w:rsidRPr="005D760A" w:rsidRDefault="00C8269B" w:rsidP="005D760A">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D760A">
        <w:rPr>
          <w:rFonts w:eastAsia="Times New Roman" w:cs="Times New Roman"/>
          <w:b/>
          <w:szCs w:val="24"/>
        </w:rPr>
        <w:t>COU</w:t>
      </w:r>
      <w:r w:rsidR="00373249">
        <w:rPr>
          <w:rFonts w:eastAsia="Times New Roman" w:cs="Times New Roman"/>
          <w:b/>
          <w:szCs w:val="24"/>
        </w:rPr>
        <w:t>RSE METHODOLOGY</w:t>
      </w:r>
      <w:r w:rsidRPr="005D760A">
        <w:rPr>
          <w:rFonts w:eastAsia="Times New Roman" w:cs="Times New Roman"/>
          <w:b/>
          <w:szCs w:val="24"/>
        </w:rPr>
        <w:t xml:space="preserve">: </w:t>
      </w:r>
      <w:r w:rsidRPr="005D760A">
        <w:rPr>
          <w:rFonts w:eastAsia="Times New Roman" w:cs="Times New Roman"/>
          <w:b/>
          <w:i/>
          <w:szCs w:val="24"/>
          <w:u w:val="single"/>
        </w:rPr>
        <w:t>(Course Syllabus – Individual Instructor Specific)</w:t>
      </w:r>
    </w:p>
    <w:p w14:paraId="0C9F91B6" w14:textId="4F6B1C8D" w:rsidR="00165955" w:rsidRPr="00EE2A72" w:rsidRDefault="00165955" w:rsidP="008C4681">
      <w:pPr>
        <w:spacing w:line="240" w:lineRule="auto"/>
        <w:ind w:left="720"/>
        <w:contextualSpacing/>
      </w:pPr>
      <w:r w:rsidRPr="00EE2A72">
        <w:lastRenderedPageBreak/>
        <w:t>Course methodology may include but not limited to lecture</w:t>
      </w:r>
      <w:r w:rsidR="008C4681">
        <w:t xml:space="preserve">s, </w:t>
      </w:r>
      <w:r w:rsidRPr="00EE2A72">
        <w:t>problem solving, independent and</w:t>
      </w:r>
      <w:r w:rsidR="008C4681">
        <w:t>/or</w:t>
      </w:r>
      <w:r w:rsidRPr="00EE2A72">
        <w:t xml:space="preserve"> group projects, in-class and home assignments, papers, reports, presentations and tests. Problem solving will use both graphical and mathematical methods.</w:t>
      </w:r>
    </w:p>
    <w:p w14:paraId="60A5B4E7" w14:textId="4F378D68" w:rsidR="00165955" w:rsidRPr="00EE2A72" w:rsidRDefault="00165955" w:rsidP="008C4681">
      <w:pPr>
        <w:spacing w:line="240" w:lineRule="auto"/>
        <w:contextualSpacing/>
      </w:pPr>
      <w:r w:rsidRPr="00EE2A72">
        <w:t xml:space="preserve">             </w:t>
      </w:r>
    </w:p>
    <w:p w14:paraId="48979C73" w14:textId="77777777" w:rsidR="00165955" w:rsidRPr="00165955" w:rsidRDefault="00165955" w:rsidP="00165955">
      <w:pPr>
        <w:widowControl w:val="0"/>
        <w:autoSpaceDE w:val="0"/>
        <w:autoSpaceDN w:val="0"/>
        <w:adjustRightInd w:val="0"/>
        <w:spacing w:after="0" w:line="240" w:lineRule="auto"/>
        <w:ind w:left="720"/>
        <w:rPr>
          <w:rFonts w:eastAsia="Times New Roman" w:cs="Times New Roman"/>
          <w:b/>
          <w:szCs w:val="24"/>
        </w:rPr>
      </w:pPr>
    </w:p>
    <w:p w14:paraId="78E787F1" w14:textId="77777777" w:rsidR="00C8269B" w:rsidRDefault="00C8269B" w:rsidP="00165955">
      <w:pPr>
        <w:widowControl w:val="0"/>
        <w:autoSpaceDE w:val="0"/>
        <w:autoSpaceDN w:val="0"/>
        <w:adjustRightInd w:val="0"/>
        <w:spacing w:after="0" w:line="240" w:lineRule="auto"/>
        <w:ind w:left="1080"/>
        <w:contextualSpacing/>
        <w:rPr>
          <w:rFonts w:eastAsia="Times New Roman" w:cs="Times New Roman"/>
          <w:b/>
          <w:szCs w:val="24"/>
        </w:rPr>
      </w:pPr>
    </w:p>
    <w:p w14:paraId="655716FE" w14:textId="45A36F5D" w:rsidR="00C8269B" w:rsidRPr="00EE21B9" w:rsidRDefault="00C8269B" w:rsidP="00335845">
      <w:pPr>
        <w:widowControl w:val="0"/>
        <w:autoSpaceDE w:val="0"/>
        <w:autoSpaceDN w:val="0"/>
        <w:adjustRightInd w:val="0"/>
        <w:spacing w:after="0" w:line="240" w:lineRule="auto"/>
        <w:contextualSpacing/>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008C4681">
        <w:rPr>
          <w:rFonts w:eastAsia="Times New Roman" w:cs="Times New Roman"/>
          <w:b/>
          <w:szCs w:val="24"/>
        </w:rPr>
        <w:t xml:space="preserve">Sample </w:t>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591A0496" w14:textId="6CF3C939" w:rsidR="00C8269B" w:rsidRPr="009B6EBE" w:rsidRDefault="00C8269B" w:rsidP="00C93406">
      <w:pPr>
        <w:widowControl w:val="0"/>
        <w:autoSpaceDE w:val="0"/>
        <w:autoSpaceDN w:val="0"/>
        <w:adjustRightInd w:val="0"/>
        <w:spacing w:after="0" w:line="240" w:lineRule="auto"/>
        <w:contextualSpacing/>
        <w:rPr>
          <w:rFonts w:eastAsia="Times New Roman" w:cs="Times New Roman"/>
          <w:b/>
          <w:sz w:val="20"/>
          <w:szCs w:val="20"/>
        </w:rPr>
      </w:pPr>
    </w:p>
    <w:p w14:paraId="0F4CDD3C" w14:textId="77777777"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ab/>
      </w:r>
    </w:p>
    <w:tbl>
      <w:tblPr>
        <w:tblStyle w:val="TableGrid"/>
        <w:tblW w:w="0" w:type="auto"/>
        <w:tblLook w:val="04A0" w:firstRow="1" w:lastRow="0" w:firstColumn="1" w:lastColumn="0" w:noHBand="0" w:noVBand="1"/>
      </w:tblPr>
      <w:tblGrid>
        <w:gridCol w:w="1003"/>
        <w:gridCol w:w="1062"/>
        <w:gridCol w:w="5670"/>
        <w:gridCol w:w="1615"/>
      </w:tblGrid>
      <w:tr w:rsidR="008621C5" w:rsidRPr="009B6EBE" w14:paraId="3B4AB401" w14:textId="77777777" w:rsidTr="00984DB5">
        <w:tc>
          <w:tcPr>
            <w:tcW w:w="1003" w:type="dxa"/>
            <w:tcBorders>
              <w:bottom w:val="single" w:sz="4" w:space="0" w:color="auto"/>
            </w:tcBorders>
          </w:tcPr>
          <w:p w14:paraId="4D7ACD28" w14:textId="4D7244D4"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Module</w:t>
            </w:r>
          </w:p>
        </w:tc>
        <w:tc>
          <w:tcPr>
            <w:tcW w:w="1062" w:type="dxa"/>
          </w:tcPr>
          <w:p w14:paraId="7B1D4335" w14:textId="5EFA410C"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Week #</w:t>
            </w:r>
          </w:p>
        </w:tc>
        <w:tc>
          <w:tcPr>
            <w:tcW w:w="5670" w:type="dxa"/>
          </w:tcPr>
          <w:p w14:paraId="2CA833A1" w14:textId="3009C8D2"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Material</w:t>
            </w:r>
          </w:p>
        </w:tc>
        <w:tc>
          <w:tcPr>
            <w:tcW w:w="1615" w:type="dxa"/>
          </w:tcPr>
          <w:p w14:paraId="4BD16634" w14:textId="69B9C7FD" w:rsidR="008621C5" w:rsidRPr="009B6EBE" w:rsidRDefault="00AB7883"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Learning Objectives</w:t>
            </w:r>
          </w:p>
        </w:tc>
      </w:tr>
      <w:tr w:rsidR="008621C5" w:rsidRPr="009B6EBE" w14:paraId="61A93189" w14:textId="77777777" w:rsidTr="00984DB5">
        <w:tc>
          <w:tcPr>
            <w:tcW w:w="1003" w:type="dxa"/>
            <w:tcBorders>
              <w:bottom w:val="nil"/>
            </w:tcBorders>
          </w:tcPr>
          <w:p w14:paraId="3BE85F68" w14:textId="33C7546E" w:rsidR="008621C5" w:rsidRPr="009B6EBE" w:rsidRDefault="008621C5" w:rsidP="009B6EBE">
            <w:pPr>
              <w:widowControl w:val="0"/>
              <w:autoSpaceDE w:val="0"/>
              <w:autoSpaceDN w:val="0"/>
              <w:adjustRightInd w:val="0"/>
              <w:spacing w:after="0" w:line="240" w:lineRule="auto"/>
              <w:contextualSpacing/>
              <w:jc w:val="center"/>
              <w:rPr>
                <w:rFonts w:eastAsia="Times New Roman" w:cs="Times New Roman"/>
                <w:b/>
                <w:sz w:val="20"/>
                <w:szCs w:val="20"/>
              </w:rPr>
            </w:pPr>
            <w:r w:rsidRPr="009B6EBE">
              <w:rPr>
                <w:rFonts w:eastAsia="Times New Roman" w:cs="Times New Roman"/>
                <w:b/>
                <w:sz w:val="20"/>
                <w:szCs w:val="20"/>
              </w:rPr>
              <w:t>1</w:t>
            </w:r>
          </w:p>
        </w:tc>
        <w:tc>
          <w:tcPr>
            <w:tcW w:w="1062" w:type="dxa"/>
          </w:tcPr>
          <w:p w14:paraId="5CA0F8D7" w14:textId="00FECA85"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w:t>
            </w:r>
          </w:p>
        </w:tc>
        <w:tc>
          <w:tcPr>
            <w:tcW w:w="5670" w:type="dxa"/>
          </w:tcPr>
          <w:p w14:paraId="217BE163" w14:textId="77777777" w:rsidR="00AB7883" w:rsidRPr="009B6EBE" w:rsidRDefault="008621C5" w:rsidP="00C93406">
            <w:pPr>
              <w:spacing w:line="240" w:lineRule="auto"/>
              <w:contextualSpacing/>
              <w:rPr>
                <w:rFonts w:cs="Times New Roman"/>
                <w:sz w:val="20"/>
                <w:szCs w:val="20"/>
              </w:rPr>
            </w:pPr>
            <w:r w:rsidRPr="009B6EBE">
              <w:rPr>
                <w:rFonts w:cs="Times New Roman"/>
                <w:sz w:val="20"/>
                <w:szCs w:val="20"/>
              </w:rPr>
              <w:t>Chapter 1</w:t>
            </w:r>
            <w:r w:rsidRPr="009B6EBE">
              <w:rPr>
                <w:rFonts w:cs="Times New Roman"/>
                <w:sz w:val="20"/>
                <w:szCs w:val="20"/>
              </w:rPr>
              <w:tab/>
              <w:t xml:space="preserve"> Introduction to Manufacturing </w:t>
            </w:r>
          </w:p>
          <w:p w14:paraId="267724B4" w14:textId="2B4D9246" w:rsidR="008621C5" w:rsidRPr="009B6EBE" w:rsidRDefault="00AB7883" w:rsidP="00C93406">
            <w:pPr>
              <w:spacing w:line="240" w:lineRule="auto"/>
              <w:contextualSpacing/>
              <w:rPr>
                <w:rFonts w:eastAsia="Times New Roman" w:cs="Times New Roman"/>
                <w:b/>
                <w:sz w:val="20"/>
                <w:szCs w:val="20"/>
              </w:rPr>
            </w:pPr>
            <w:r w:rsidRPr="009B6EBE">
              <w:rPr>
                <w:rFonts w:cs="Times New Roman"/>
                <w:sz w:val="20"/>
                <w:szCs w:val="20"/>
              </w:rPr>
              <w:t>C</w:t>
            </w:r>
            <w:r w:rsidR="008621C5" w:rsidRPr="009B6EBE">
              <w:rPr>
                <w:rFonts w:cs="Times New Roman"/>
                <w:sz w:val="20"/>
                <w:szCs w:val="20"/>
              </w:rPr>
              <w:t>hapter 2</w:t>
            </w:r>
            <w:r w:rsidR="008621C5" w:rsidRPr="009B6EBE">
              <w:rPr>
                <w:rFonts w:cs="Times New Roman"/>
                <w:sz w:val="20"/>
                <w:szCs w:val="20"/>
              </w:rPr>
              <w:tab/>
              <w:t>Material and Process Classification</w:t>
            </w:r>
            <w:r w:rsidR="008621C5" w:rsidRPr="009B6EBE">
              <w:rPr>
                <w:rFonts w:cs="Times New Roman"/>
                <w:sz w:val="20"/>
                <w:szCs w:val="20"/>
              </w:rPr>
              <w:tab/>
            </w:r>
          </w:p>
        </w:tc>
        <w:tc>
          <w:tcPr>
            <w:tcW w:w="1615" w:type="dxa"/>
          </w:tcPr>
          <w:p w14:paraId="43C7C3A4" w14:textId="636DF8C4" w:rsidR="008621C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w:t>
            </w:r>
          </w:p>
        </w:tc>
      </w:tr>
      <w:tr w:rsidR="008621C5" w:rsidRPr="009B6EBE" w14:paraId="7C5F03A3" w14:textId="77777777" w:rsidTr="004D0EDC">
        <w:tc>
          <w:tcPr>
            <w:tcW w:w="1003" w:type="dxa"/>
            <w:tcBorders>
              <w:top w:val="nil"/>
              <w:bottom w:val="single" w:sz="4" w:space="0" w:color="auto"/>
            </w:tcBorders>
          </w:tcPr>
          <w:p w14:paraId="32DE2F22" w14:textId="77777777" w:rsidR="008621C5" w:rsidRPr="009B6EBE" w:rsidRDefault="008621C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Pr>
          <w:p w14:paraId="10C30771" w14:textId="62AE0DE3" w:rsidR="008621C5" w:rsidRPr="009B6EBE" w:rsidRDefault="00AB7883"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2</w:t>
            </w:r>
          </w:p>
        </w:tc>
        <w:tc>
          <w:tcPr>
            <w:tcW w:w="5670" w:type="dxa"/>
          </w:tcPr>
          <w:p w14:paraId="5C6D08BB" w14:textId="77777777" w:rsidR="00AB7883" w:rsidRPr="009B6EBE" w:rsidRDefault="00AB7883" w:rsidP="00C93406">
            <w:pPr>
              <w:widowControl w:val="0"/>
              <w:autoSpaceDE w:val="0"/>
              <w:autoSpaceDN w:val="0"/>
              <w:adjustRightInd w:val="0"/>
              <w:spacing w:after="0" w:line="240" w:lineRule="auto"/>
              <w:contextualSpacing/>
              <w:rPr>
                <w:rFonts w:cs="Times New Roman"/>
                <w:sz w:val="20"/>
                <w:szCs w:val="20"/>
              </w:rPr>
            </w:pPr>
            <w:r w:rsidRPr="009B6EBE">
              <w:rPr>
                <w:rFonts w:cs="Times New Roman"/>
                <w:sz w:val="20"/>
                <w:szCs w:val="20"/>
              </w:rPr>
              <w:t xml:space="preserve">Chapter 8 </w:t>
            </w:r>
            <w:r w:rsidRPr="009B6EBE">
              <w:rPr>
                <w:rFonts w:cs="Times New Roman"/>
                <w:sz w:val="20"/>
                <w:szCs w:val="20"/>
              </w:rPr>
              <w:tab/>
              <w:t>Behavior and Characteristics of</w:t>
            </w:r>
          </w:p>
          <w:p w14:paraId="58BD0ECB" w14:textId="3D460DCE" w:rsidR="008621C5" w:rsidRPr="009B6EBE" w:rsidRDefault="00AB7883" w:rsidP="00C93406">
            <w:pPr>
              <w:widowControl w:val="0"/>
              <w:autoSpaceDE w:val="0"/>
              <w:autoSpaceDN w:val="0"/>
              <w:adjustRightInd w:val="0"/>
              <w:spacing w:after="0" w:line="240" w:lineRule="auto"/>
              <w:contextualSpacing/>
              <w:rPr>
                <w:rFonts w:cs="Times New Roman"/>
                <w:sz w:val="20"/>
                <w:szCs w:val="20"/>
              </w:rPr>
            </w:pPr>
            <w:r w:rsidRPr="009B6EBE">
              <w:rPr>
                <w:rFonts w:cs="Times New Roman"/>
                <w:sz w:val="20"/>
                <w:szCs w:val="20"/>
              </w:rPr>
              <w:t xml:space="preserve">                        </w:t>
            </w:r>
            <w:r w:rsidR="000E1EDB">
              <w:rPr>
                <w:rFonts w:cs="Times New Roman"/>
                <w:sz w:val="20"/>
                <w:szCs w:val="20"/>
              </w:rPr>
              <w:t xml:space="preserve">     </w:t>
            </w:r>
            <w:r w:rsidRPr="009B6EBE">
              <w:rPr>
                <w:rFonts w:cs="Times New Roman"/>
                <w:sz w:val="20"/>
                <w:szCs w:val="20"/>
              </w:rPr>
              <w:t>Manufacturing Materials</w:t>
            </w:r>
          </w:p>
          <w:p w14:paraId="25013698" w14:textId="5ED31FB9" w:rsidR="00AB7883" w:rsidRPr="00165955" w:rsidRDefault="00AB7883" w:rsidP="00C93406">
            <w:pPr>
              <w:spacing w:line="240" w:lineRule="auto"/>
              <w:contextualSpacing/>
              <w:rPr>
                <w:rFonts w:eastAsia="Times New Roman" w:cs="Times New Roman"/>
                <w:b/>
                <w:bCs/>
                <w:sz w:val="20"/>
                <w:szCs w:val="20"/>
              </w:rPr>
            </w:pPr>
            <w:r w:rsidRPr="00165955">
              <w:rPr>
                <w:rFonts w:cs="Times New Roman"/>
                <w:b/>
                <w:bCs/>
                <w:sz w:val="20"/>
                <w:szCs w:val="20"/>
              </w:rPr>
              <w:t>Test 1</w:t>
            </w:r>
          </w:p>
        </w:tc>
        <w:tc>
          <w:tcPr>
            <w:tcW w:w="1615" w:type="dxa"/>
          </w:tcPr>
          <w:p w14:paraId="3A983611" w14:textId="0CED7623" w:rsidR="008621C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w:t>
            </w:r>
          </w:p>
        </w:tc>
      </w:tr>
      <w:tr w:rsidR="008621C5" w:rsidRPr="009B6EBE" w14:paraId="204A9E75" w14:textId="77777777" w:rsidTr="004D0EDC">
        <w:tc>
          <w:tcPr>
            <w:tcW w:w="1003" w:type="dxa"/>
            <w:tcBorders>
              <w:bottom w:val="nil"/>
            </w:tcBorders>
          </w:tcPr>
          <w:p w14:paraId="641B7FC5" w14:textId="389854CF" w:rsidR="008621C5" w:rsidRPr="009B6EBE" w:rsidRDefault="008621C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Pr>
          <w:p w14:paraId="0E0196A4" w14:textId="745238DA" w:rsidR="008621C5" w:rsidRPr="009B6EBE" w:rsidRDefault="00984DB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3</w:t>
            </w:r>
          </w:p>
        </w:tc>
        <w:tc>
          <w:tcPr>
            <w:tcW w:w="5670" w:type="dxa"/>
          </w:tcPr>
          <w:p w14:paraId="6DFCBE88" w14:textId="10A80111" w:rsidR="008621C5" w:rsidRPr="009B6EBE" w:rsidRDefault="00984DB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cs="Times New Roman"/>
                <w:sz w:val="20"/>
                <w:szCs w:val="20"/>
              </w:rPr>
              <w:t xml:space="preserve">Chapter 9 </w:t>
            </w:r>
            <w:r w:rsidRPr="009B6EBE">
              <w:rPr>
                <w:rFonts w:cs="Times New Roman"/>
                <w:sz w:val="20"/>
                <w:szCs w:val="20"/>
              </w:rPr>
              <w:tab/>
              <w:t>Characteristics of Metallic Materials</w:t>
            </w:r>
          </w:p>
        </w:tc>
        <w:tc>
          <w:tcPr>
            <w:tcW w:w="1615" w:type="dxa"/>
          </w:tcPr>
          <w:p w14:paraId="14266703" w14:textId="298F5555" w:rsidR="008621C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1, 2</w:t>
            </w:r>
          </w:p>
        </w:tc>
      </w:tr>
      <w:tr w:rsidR="00BF433B" w:rsidRPr="009B6EBE" w14:paraId="6B8E2826" w14:textId="77777777" w:rsidTr="004D0EDC">
        <w:tc>
          <w:tcPr>
            <w:tcW w:w="1003" w:type="dxa"/>
            <w:tcBorders>
              <w:top w:val="nil"/>
              <w:left w:val="single" w:sz="4" w:space="0" w:color="auto"/>
              <w:bottom w:val="nil"/>
              <w:right w:val="single" w:sz="4" w:space="0" w:color="auto"/>
            </w:tcBorders>
          </w:tcPr>
          <w:p w14:paraId="69ADA31A"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455709EA" w14:textId="2DEA30C0"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4</w:t>
            </w:r>
          </w:p>
        </w:tc>
        <w:tc>
          <w:tcPr>
            <w:tcW w:w="5670" w:type="dxa"/>
          </w:tcPr>
          <w:p w14:paraId="37243E4F" w14:textId="23142369"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cs="Times New Roman"/>
                <w:sz w:val="20"/>
                <w:szCs w:val="20"/>
              </w:rPr>
              <w:t>Chapter 14</w:t>
            </w:r>
            <w:r w:rsidRPr="009B6EBE">
              <w:rPr>
                <w:rFonts w:cs="Times New Roman"/>
                <w:sz w:val="20"/>
                <w:szCs w:val="20"/>
              </w:rPr>
              <w:tab/>
              <w:t>Processes Used to Form Metallic Materials</w:t>
            </w:r>
          </w:p>
        </w:tc>
        <w:tc>
          <w:tcPr>
            <w:tcW w:w="1615" w:type="dxa"/>
          </w:tcPr>
          <w:p w14:paraId="0477308C" w14:textId="533BBFE7"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1E72D5">
              <w:rPr>
                <w:rFonts w:eastAsia="Times New Roman" w:cs="Times New Roman"/>
                <w:b/>
                <w:sz w:val="20"/>
                <w:szCs w:val="20"/>
              </w:rPr>
              <w:t>1, 2</w:t>
            </w:r>
          </w:p>
        </w:tc>
      </w:tr>
      <w:tr w:rsidR="00BF433B" w:rsidRPr="009B6EBE" w14:paraId="5249BF91" w14:textId="77777777" w:rsidTr="004D0EDC">
        <w:tc>
          <w:tcPr>
            <w:tcW w:w="1003" w:type="dxa"/>
            <w:tcBorders>
              <w:top w:val="nil"/>
              <w:left w:val="single" w:sz="4" w:space="0" w:color="auto"/>
              <w:bottom w:val="nil"/>
              <w:right w:val="single" w:sz="4" w:space="0" w:color="auto"/>
            </w:tcBorders>
          </w:tcPr>
          <w:p w14:paraId="47A729F9"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73020C25" w14:textId="63929960"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5</w:t>
            </w:r>
          </w:p>
        </w:tc>
        <w:tc>
          <w:tcPr>
            <w:tcW w:w="5670" w:type="dxa"/>
          </w:tcPr>
          <w:p w14:paraId="3098EDB7" w14:textId="6DA4A602"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cs="Times New Roman"/>
                <w:sz w:val="20"/>
                <w:szCs w:val="20"/>
              </w:rPr>
              <w:t>Chapter 19</w:t>
            </w:r>
            <w:r w:rsidRPr="009B6EBE">
              <w:rPr>
                <w:rFonts w:cs="Times New Roman"/>
                <w:sz w:val="20"/>
                <w:szCs w:val="20"/>
              </w:rPr>
              <w:tab/>
              <w:t>Processes Used to Separate Metallic Materials</w:t>
            </w:r>
          </w:p>
        </w:tc>
        <w:tc>
          <w:tcPr>
            <w:tcW w:w="1615" w:type="dxa"/>
          </w:tcPr>
          <w:p w14:paraId="75E44C23" w14:textId="363DE792"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1E72D5">
              <w:rPr>
                <w:rFonts w:eastAsia="Times New Roman" w:cs="Times New Roman"/>
                <w:b/>
                <w:sz w:val="20"/>
                <w:szCs w:val="20"/>
              </w:rPr>
              <w:t>1, 2</w:t>
            </w:r>
          </w:p>
        </w:tc>
      </w:tr>
      <w:tr w:rsidR="00BF433B" w:rsidRPr="009B6EBE" w14:paraId="6F3B523B" w14:textId="77777777" w:rsidTr="004D0EDC">
        <w:tc>
          <w:tcPr>
            <w:tcW w:w="1003" w:type="dxa"/>
            <w:tcBorders>
              <w:top w:val="nil"/>
              <w:left w:val="single" w:sz="4" w:space="0" w:color="auto"/>
              <w:bottom w:val="nil"/>
              <w:right w:val="single" w:sz="4" w:space="0" w:color="auto"/>
            </w:tcBorders>
          </w:tcPr>
          <w:p w14:paraId="72470A65" w14:textId="46FA57CD"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r w:rsidRPr="009B6EBE">
              <w:rPr>
                <w:rFonts w:eastAsia="Times New Roman" w:cs="Times New Roman"/>
                <w:b/>
                <w:sz w:val="20"/>
                <w:szCs w:val="20"/>
              </w:rPr>
              <w:t>2</w:t>
            </w:r>
          </w:p>
        </w:tc>
        <w:tc>
          <w:tcPr>
            <w:tcW w:w="1062" w:type="dxa"/>
            <w:tcBorders>
              <w:left w:val="single" w:sz="4" w:space="0" w:color="auto"/>
            </w:tcBorders>
          </w:tcPr>
          <w:p w14:paraId="2A66B409" w14:textId="27CC6857"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6</w:t>
            </w:r>
          </w:p>
        </w:tc>
        <w:tc>
          <w:tcPr>
            <w:tcW w:w="5670" w:type="dxa"/>
          </w:tcPr>
          <w:p w14:paraId="18052107"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24</w:t>
            </w:r>
            <w:r w:rsidRPr="009B6EBE">
              <w:rPr>
                <w:rFonts w:cs="Times New Roman"/>
                <w:sz w:val="20"/>
                <w:szCs w:val="20"/>
              </w:rPr>
              <w:tab/>
              <w:t>Processes Used to Fabricate Metallic Materials</w:t>
            </w:r>
          </w:p>
          <w:p w14:paraId="17D0C50A" w14:textId="5C729C6B"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29</w:t>
            </w:r>
            <w:r w:rsidRPr="009B6EBE">
              <w:rPr>
                <w:rFonts w:cs="Times New Roman"/>
                <w:sz w:val="20"/>
                <w:szCs w:val="20"/>
              </w:rPr>
              <w:tab/>
              <w:t>Processes Used to Condition Metallic Materials</w:t>
            </w:r>
          </w:p>
          <w:p w14:paraId="3F23CCA7" w14:textId="33E7AC88"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34</w:t>
            </w:r>
            <w:r w:rsidRPr="009B6EBE">
              <w:rPr>
                <w:rFonts w:cs="Times New Roman"/>
                <w:sz w:val="20"/>
                <w:szCs w:val="20"/>
              </w:rPr>
              <w:tab/>
              <w:t>Processes Used to Finish Metallic Materials</w:t>
            </w:r>
          </w:p>
          <w:p w14:paraId="4115941D" w14:textId="77777777"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p>
        </w:tc>
        <w:tc>
          <w:tcPr>
            <w:tcW w:w="1615" w:type="dxa"/>
          </w:tcPr>
          <w:p w14:paraId="73DFE404" w14:textId="7FE9A008"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1E72D5">
              <w:rPr>
                <w:rFonts w:eastAsia="Times New Roman" w:cs="Times New Roman"/>
                <w:b/>
                <w:sz w:val="20"/>
                <w:szCs w:val="20"/>
              </w:rPr>
              <w:t>1, 2</w:t>
            </w:r>
          </w:p>
        </w:tc>
      </w:tr>
      <w:tr w:rsidR="008621C5" w:rsidRPr="009B6EBE" w14:paraId="33D1595A" w14:textId="77777777" w:rsidTr="004D0EDC">
        <w:tc>
          <w:tcPr>
            <w:tcW w:w="1003" w:type="dxa"/>
            <w:tcBorders>
              <w:top w:val="nil"/>
              <w:left w:val="single" w:sz="4" w:space="0" w:color="auto"/>
              <w:bottom w:val="single" w:sz="4" w:space="0" w:color="auto"/>
              <w:right w:val="single" w:sz="4" w:space="0" w:color="auto"/>
            </w:tcBorders>
          </w:tcPr>
          <w:p w14:paraId="51CE871C" w14:textId="77777777" w:rsidR="008621C5" w:rsidRPr="009B6EBE" w:rsidRDefault="008621C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7B2229BD" w14:textId="315AAF3A" w:rsidR="008621C5" w:rsidRPr="009B6EBE" w:rsidRDefault="00984DB5"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7</w:t>
            </w:r>
            <w:r w:rsidR="00335845" w:rsidRPr="009B6EBE">
              <w:rPr>
                <w:rFonts w:eastAsia="Times New Roman" w:cs="Times New Roman"/>
                <w:b/>
                <w:sz w:val="20"/>
                <w:szCs w:val="20"/>
              </w:rPr>
              <w:t>a</w:t>
            </w:r>
          </w:p>
        </w:tc>
        <w:tc>
          <w:tcPr>
            <w:tcW w:w="5670" w:type="dxa"/>
          </w:tcPr>
          <w:p w14:paraId="34B8C226" w14:textId="77777777" w:rsidR="00984DB5" w:rsidRPr="009B6EBE" w:rsidRDefault="00984DB5" w:rsidP="00C93406">
            <w:pPr>
              <w:spacing w:line="240" w:lineRule="auto"/>
              <w:contextualSpacing/>
              <w:rPr>
                <w:rFonts w:cs="Times New Roman"/>
                <w:sz w:val="20"/>
                <w:szCs w:val="20"/>
              </w:rPr>
            </w:pPr>
            <w:r w:rsidRPr="009B6EBE">
              <w:rPr>
                <w:rFonts w:cs="Times New Roman"/>
                <w:sz w:val="20"/>
                <w:szCs w:val="20"/>
              </w:rPr>
              <w:t xml:space="preserve">Metallic Material Lab, </w:t>
            </w:r>
          </w:p>
          <w:p w14:paraId="68A83F6E" w14:textId="44A48342" w:rsidR="008621C5" w:rsidRPr="00165955" w:rsidRDefault="00984DB5" w:rsidP="00C93406">
            <w:pPr>
              <w:spacing w:line="240" w:lineRule="auto"/>
              <w:contextualSpacing/>
              <w:rPr>
                <w:rFonts w:eastAsia="Times New Roman" w:cs="Times New Roman"/>
                <w:b/>
                <w:bCs/>
                <w:sz w:val="20"/>
                <w:szCs w:val="20"/>
              </w:rPr>
            </w:pPr>
            <w:r w:rsidRPr="00165955">
              <w:rPr>
                <w:rFonts w:cs="Times New Roman"/>
                <w:b/>
                <w:bCs/>
                <w:sz w:val="20"/>
                <w:szCs w:val="20"/>
              </w:rPr>
              <w:t>Test 2</w:t>
            </w:r>
          </w:p>
        </w:tc>
        <w:tc>
          <w:tcPr>
            <w:tcW w:w="1615" w:type="dxa"/>
          </w:tcPr>
          <w:p w14:paraId="19963DE6" w14:textId="40AD447F" w:rsidR="008621C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1, 2</w:t>
            </w:r>
          </w:p>
        </w:tc>
      </w:tr>
      <w:tr w:rsidR="00335845" w:rsidRPr="009B6EBE" w14:paraId="3172478E" w14:textId="77777777" w:rsidTr="004D0EDC">
        <w:tc>
          <w:tcPr>
            <w:tcW w:w="1003" w:type="dxa"/>
            <w:tcBorders>
              <w:top w:val="single" w:sz="4" w:space="0" w:color="auto"/>
              <w:left w:val="single" w:sz="4" w:space="0" w:color="auto"/>
              <w:bottom w:val="nil"/>
              <w:right w:val="single" w:sz="4" w:space="0" w:color="auto"/>
            </w:tcBorders>
          </w:tcPr>
          <w:p w14:paraId="1BBDF0D1" w14:textId="77777777" w:rsidR="00335845" w:rsidRPr="009B6EBE" w:rsidRDefault="0033584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60CC3E9E" w14:textId="758FAC47" w:rsidR="00335845" w:rsidRPr="009B6EBE" w:rsidRDefault="004D0EDC"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7b</w:t>
            </w:r>
          </w:p>
        </w:tc>
        <w:tc>
          <w:tcPr>
            <w:tcW w:w="5670" w:type="dxa"/>
          </w:tcPr>
          <w:p w14:paraId="168B1230" w14:textId="23D1155C" w:rsidR="00335845" w:rsidRPr="009B6EBE" w:rsidRDefault="004D0EDC" w:rsidP="00C93406">
            <w:pPr>
              <w:spacing w:line="240" w:lineRule="auto"/>
              <w:contextualSpacing/>
              <w:rPr>
                <w:rFonts w:cs="Times New Roman"/>
                <w:sz w:val="20"/>
                <w:szCs w:val="20"/>
              </w:rPr>
            </w:pPr>
            <w:r w:rsidRPr="009B6EBE">
              <w:rPr>
                <w:rFonts w:cs="Times New Roman"/>
                <w:sz w:val="20"/>
                <w:szCs w:val="20"/>
              </w:rPr>
              <w:t>Chapter 10</w:t>
            </w:r>
            <w:r w:rsidRPr="009B6EBE">
              <w:rPr>
                <w:rFonts w:cs="Times New Roman"/>
                <w:sz w:val="20"/>
                <w:szCs w:val="20"/>
              </w:rPr>
              <w:tab/>
              <w:t>Characteristics of Plastic Materials</w:t>
            </w:r>
          </w:p>
        </w:tc>
        <w:tc>
          <w:tcPr>
            <w:tcW w:w="1615" w:type="dxa"/>
          </w:tcPr>
          <w:p w14:paraId="7045664B" w14:textId="2F415F9B" w:rsidR="0033584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1, 3</w:t>
            </w:r>
          </w:p>
        </w:tc>
      </w:tr>
      <w:tr w:rsidR="00BF433B" w:rsidRPr="009B6EBE" w14:paraId="6EA4B0C6" w14:textId="77777777" w:rsidTr="00335845">
        <w:tc>
          <w:tcPr>
            <w:tcW w:w="1003" w:type="dxa"/>
            <w:tcBorders>
              <w:top w:val="nil"/>
              <w:left w:val="single" w:sz="4" w:space="0" w:color="auto"/>
              <w:bottom w:val="nil"/>
              <w:right w:val="single" w:sz="4" w:space="0" w:color="auto"/>
            </w:tcBorders>
          </w:tcPr>
          <w:p w14:paraId="609982B4"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7C381159" w14:textId="272D1DC0"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8</w:t>
            </w:r>
          </w:p>
        </w:tc>
        <w:tc>
          <w:tcPr>
            <w:tcW w:w="5670" w:type="dxa"/>
          </w:tcPr>
          <w:p w14:paraId="75AF92BB"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15</w:t>
            </w:r>
            <w:r w:rsidRPr="009B6EBE">
              <w:rPr>
                <w:rFonts w:cs="Times New Roman"/>
                <w:sz w:val="20"/>
                <w:szCs w:val="20"/>
              </w:rPr>
              <w:tab/>
              <w:t>Processes Used to Form Plastic Materials</w:t>
            </w:r>
          </w:p>
          <w:p w14:paraId="6B9D051E"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20</w:t>
            </w:r>
            <w:r w:rsidRPr="009B6EBE">
              <w:rPr>
                <w:rFonts w:cs="Times New Roman"/>
                <w:sz w:val="20"/>
                <w:szCs w:val="20"/>
              </w:rPr>
              <w:tab/>
              <w:t>Processes Used to Separate Plastic Materials</w:t>
            </w:r>
          </w:p>
          <w:p w14:paraId="0DFE7AFF" w14:textId="226A98F0" w:rsidR="00BF433B" w:rsidRPr="00165955" w:rsidRDefault="00BF433B" w:rsidP="00BF433B">
            <w:pPr>
              <w:spacing w:line="240" w:lineRule="auto"/>
              <w:contextualSpacing/>
              <w:rPr>
                <w:rFonts w:cs="Times New Roman"/>
                <w:b/>
                <w:bCs/>
                <w:sz w:val="20"/>
                <w:szCs w:val="20"/>
              </w:rPr>
            </w:pPr>
            <w:r w:rsidRPr="00165955">
              <w:rPr>
                <w:rFonts w:cs="Times New Roman"/>
                <w:b/>
                <w:bCs/>
                <w:sz w:val="20"/>
                <w:szCs w:val="20"/>
              </w:rPr>
              <w:t>Research Exam or Paper Due</w:t>
            </w:r>
          </w:p>
        </w:tc>
        <w:tc>
          <w:tcPr>
            <w:tcW w:w="1615" w:type="dxa"/>
          </w:tcPr>
          <w:p w14:paraId="76C13F42" w14:textId="2F55663E"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6B70B8">
              <w:rPr>
                <w:rFonts w:eastAsia="Times New Roman" w:cs="Times New Roman"/>
                <w:b/>
                <w:sz w:val="20"/>
                <w:szCs w:val="20"/>
              </w:rPr>
              <w:t>1, 3</w:t>
            </w:r>
          </w:p>
        </w:tc>
      </w:tr>
      <w:tr w:rsidR="00BF433B" w:rsidRPr="009B6EBE" w14:paraId="08F2BA66" w14:textId="77777777" w:rsidTr="00335845">
        <w:tc>
          <w:tcPr>
            <w:tcW w:w="1003" w:type="dxa"/>
            <w:tcBorders>
              <w:top w:val="nil"/>
              <w:left w:val="single" w:sz="4" w:space="0" w:color="auto"/>
              <w:bottom w:val="nil"/>
              <w:right w:val="single" w:sz="4" w:space="0" w:color="auto"/>
            </w:tcBorders>
          </w:tcPr>
          <w:p w14:paraId="1BFD97AB" w14:textId="2DA059B3"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r w:rsidRPr="009B6EBE">
              <w:rPr>
                <w:rFonts w:eastAsia="Times New Roman" w:cs="Times New Roman"/>
                <w:b/>
                <w:sz w:val="20"/>
                <w:szCs w:val="20"/>
              </w:rPr>
              <w:t>3</w:t>
            </w:r>
          </w:p>
        </w:tc>
        <w:tc>
          <w:tcPr>
            <w:tcW w:w="1062" w:type="dxa"/>
            <w:tcBorders>
              <w:left w:val="single" w:sz="4" w:space="0" w:color="auto"/>
            </w:tcBorders>
          </w:tcPr>
          <w:p w14:paraId="6AB0399C" w14:textId="5FDED830"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9</w:t>
            </w:r>
          </w:p>
        </w:tc>
        <w:tc>
          <w:tcPr>
            <w:tcW w:w="5670" w:type="dxa"/>
          </w:tcPr>
          <w:p w14:paraId="64DA7F65"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25</w:t>
            </w:r>
            <w:r w:rsidRPr="009B6EBE">
              <w:rPr>
                <w:rFonts w:cs="Times New Roman"/>
                <w:sz w:val="20"/>
                <w:szCs w:val="20"/>
              </w:rPr>
              <w:tab/>
              <w:t>Processes Used to Fabricate Plastic Materials</w:t>
            </w:r>
          </w:p>
          <w:p w14:paraId="248DB74C" w14:textId="1E921273"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29</w:t>
            </w:r>
            <w:r w:rsidRPr="009B6EBE">
              <w:rPr>
                <w:rFonts w:cs="Times New Roman"/>
                <w:sz w:val="20"/>
                <w:szCs w:val="20"/>
              </w:rPr>
              <w:tab/>
              <w:t>Processes Used to Condition Plastic Materials</w:t>
            </w:r>
          </w:p>
          <w:p w14:paraId="6BBDAE8E" w14:textId="5ABF4903"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34</w:t>
            </w:r>
            <w:r w:rsidRPr="009B6EBE">
              <w:rPr>
                <w:rFonts w:cs="Times New Roman"/>
                <w:sz w:val="20"/>
                <w:szCs w:val="20"/>
              </w:rPr>
              <w:tab/>
              <w:t>Processes Used to Finish Plastic Materials</w:t>
            </w:r>
          </w:p>
          <w:p w14:paraId="059F023F" w14:textId="77777777" w:rsidR="00BF433B" w:rsidRPr="009B6EBE" w:rsidRDefault="00BF433B" w:rsidP="00BF433B">
            <w:pPr>
              <w:spacing w:line="240" w:lineRule="auto"/>
              <w:contextualSpacing/>
              <w:rPr>
                <w:rFonts w:cs="Times New Roman"/>
                <w:sz w:val="20"/>
                <w:szCs w:val="20"/>
              </w:rPr>
            </w:pPr>
          </w:p>
        </w:tc>
        <w:tc>
          <w:tcPr>
            <w:tcW w:w="1615" w:type="dxa"/>
          </w:tcPr>
          <w:p w14:paraId="4025E5EE" w14:textId="7A401F8D"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6B70B8">
              <w:rPr>
                <w:rFonts w:eastAsia="Times New Roman" w:cs="Times New Roman"/>
                <w:b/>
                <w:sz w:val="20"/>
                <w:szCs w:val="20"/>
              </w:rPr>
              <w:t>1, 3</w:t>
            </w:r>
          </w:p>
        </w:tc>
      </w:tr>
      <w:tr w:rsidR="00BF433B" w:rsidRPr="009B6EBE" w14:paraId="23A8C0EA" w14:textId="77777777" w:rsidTr="009B6EBE">
        <w:tc>
          <w:tcPr>
            <w:tcW w:w="1003" w:type="dxa"/>
            <w:tcBorders>
              <w:top w:val="nil"/>
              <w:left w:val="single" w:sz="4" w:space="0" w:color="auto"/>
              <w:bottom w:val="single" w:sz="4" w:space="0" w:color="auto"/>
              <w:right w:val="single" w:sz="4" w:space="0" w:color="auto"/>
            </w:tcBorders>
          </w:tcPr>
          <w:p w14:paraId="514E4DC4"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bottom w:val="single" w:sz="4" w:space="0" w:color="auto"/>
            </w:tcBorders>
          </w:tcPr>
          <w:p w14:paraId="440A44ED" w14:textId="35F66CCB"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10a</w:t>
            </w:r>
          </w:p>
        </w:tc>
        <w:tc>
          <w:tcPr>
            <w:tcW w:w="5670" w:type="dxa"/>
          </w:tcPr>
          <w:p w14:paraId="405C74B7"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Plastic Material Lab</w:t>
            </w:r>
          </w:p>
          <w:p w14:paraId="59030114" w14:textId="2E063CEF" w:rsidR="00BF433B" w:rsidRPr="00165955" w:rsidRDefault="00BF433B" w:rsidP="00BF433B">
            <w:pPr>
              <w:spacing w:line="240" w:lineRule="auto"/>
              <w:contextualSpacing/>
              <w:rPr>
                <w:rFonts w:cs="Times New Roman"/>
                <w:b/>
                <w:bCs/>
                <w:sz w:val="20"/>
                <w:szCs w:val="20"/>
              </w:rPr>
            </w:pPr>
            <w:r w:rsidRPr="00165955">
              <w:rPr>
                <w:rFonts w:cs="Times New Roman"/>
                <w:b/>
                <w:bCs/>
                <w:sz w:val="20"/>
                <w:szCs w:val="20"/>
              </w:rPr>
              <w:t>Test 3</w:t>
            </w:r>
          </w:p>
        </w:tc>
        <w:tc>
          <w:tcPr>
            <w:tcW w:w="1615" w:type="dxa"/>
          </w:tcPr>
          <w:p w14:paraId="634D32F5" w14:textId="09076BEC"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6B70B8">
              <w:rPr>
                <w:rFonts w:eastAsia="Times New Roman" w:cs="Times New Roman"/>
                <w:b/>
                <w:sz w:val="20"/>
                <w:szCs w:val="20"/>
              </w:rPr>
              <w:t>1, 3</w:t>
            </w:r>
          </w:p>
        </w:tc>
      </w:tr>
      <w:tr w:rsidR="00335845" w:rsidRPr="009B6EBE" w14:paraId="50909633" w14:textId="77777777" w:rsidTr="009B6EBE">
        <w:tc>
          <w:tcPr>
            <w:tcW w:w="1003" w:type="dxa"/>
            <w:tcBorders>
              <w:top w:val="single" w:sz="4" w:space="0" w:color="auto"/>
              <w:left w:val="single" w:sz="4" w:space="0" w:color="auto"/>
              <w:bottom w:val="nil"/>
              <w:right w:val="single" w:sz="4" w:space="0" w:color="auto"/>
            </w:tcBorders>
          </w:tcPr>
          <w:p w14:paraId="04A362D7" w14:textId="77777777" w:rsidR="00335845" w:rsidRPr="009B6EBE" w:rsidRDefault="0033584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top w:val="single" w:sz="4" w:space="0" w:color="auto"/>
              <w:left w:val="single" w:sz="4" w:space="0" w:color="auto"/>
            </w:tcBorders>
          </w:tcPr>
          <w:p w14:paraId="0B13880F" w14:textId="4D79B5E4" w:rsidR="00335845" w:rsidRPr="009B6EBE" w:rsidRDefault="004D0EDC"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10b</w:t>
            </w:r>
          </w:p>
        </w:tc>
        <w:tc>
          <w:tcPr>
            <w:tcW w:w="5670" w:type="dxa"/>
          </w:tcPr>
          <w:p w14:paraId="198CCF5A" w14:textId="77777777" w:rsidR="004D0EDC" w:rsidRPr="009B6EBE" w:rsidRDefault="004D0EDC" w:rsidP="00C93406">
            <w:pPr>
              <w:spacing w:line="240" w:lineRule="auto"/>
              <w:contextualSpacing/>
              <w:rPr>
                <w:rFonts w:cs="Times New Roman"/>
                <w:sz w:val="20"/>
                <w:szCs w:val="20"/>
              </w:rPr>
            </w:pPr>
            <w:r w:rsidRPr="009B6EBE">
              <w:rPr>
                <w:rFonts w:cs="Times New Roman"/>
                <w:sz w:val="20"/>
                <w:szCs w:val="20"/>
              </w:rPr>
              <w:t>Chapter 12</w:t>
            </w:r>
            <w:r w:rsidRPr="009B6EBE">
              <w:rPr>
                <w:rFonts w:cs="Times New Roman"/>
                <w:sz w:val="20"/>
                <w:szCs w:val="20"/>
              </w:rPr>
              <w:tab/>
              <w:t>Characteristics of Ceramic Materials</w:t>
            </w:r>
          </w:p>
          <w:p w14:paraId="07575289" w14:textId="77777777" w:rsidR="00335845" w:rsidRPr="009B6EBE" w:rsidRDefault="00335845" w:rsidP="00C93406">
            <w:pPr>
              <w:spacing w:line="240" w:lineRule="auto"/>
              <w:contextualSpacing/>
              <w:rPr>
                <w:rFonts w:cs="Times New Roman"/>
                <w:sz w:val="20"/>
                <w:szCs w:val="20"/>
              </w:rPr>
            </w:pPr>
          </w:p>
        </w:tc>
        <w:tc>
          <w:tcPr>
            <w:tcW w:w="1615" w:type="dxa"/>
          </w:tcPr>
          <w:p w14:paraId="3C061641" w14:textId="0F0B5788" w:rsidR="0033584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1, 4</w:t>
            </w:r>
          </w:p>
        </w:tc>
      </w:tr>
      <w:tr w:rsidR="00BF433B" w:rsidRPr="009B6EBE" w14:paraId="17B7E39B" w14:textId="77777777" w:rsidTr="00335845">
        <w:tc>
          <w:tcPr>
            <w:tcW w:w="1003" w:type="dxa"/>
            <w:tcBorders>
              <w:top w:val="nil"/>
              <w:left w:val="single" w:sz="4" w:space="0" w:color="auto"/>
              <w:bottom w:val="nil"/>
              <w:right w:val="single" w:sz="4" w:space="0" w:color="auto"/>
            </w:tcBorders>
          </w:tcPr>
          <w:p w14:paraId="65B21EED"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7D595744" w14:textId="62705536"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11</w:t>
            </w:r>
          </w:p>
        </w:tc>
        <w:tc>
          <w:tcPr>
            <w:tcW w:w="5670" w:type="dxa"/>
          </w:tcPr>
          <w:p w14:paraId="0EDCF9AB"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17</w:t>
            </w:r>
            <w:r w:rsidRPr="009B6EBE">
              <w:rPr>
                <w:rFonts w:cs="Times New Roman"/>
                <w:sz w:val="20"/>
                <w:szCs w:val="20"/>
              </w:rPr>
              <w:tab/>
              <w:t>Processes Used to Form Ceramic Materials</w:t>
            </w:r>
          </w:p>
          <w:p w14:paraId="4E62CDB1" w14:textId="46C95F5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22</w:t>
            </w:r>
            <w:r w:rsidRPr="009B6EBE">
              <w:rPr>
                <w:rFonts w:cs="Times New Roman"/>
                <w:sz w:val="20"/>
                <w:szCs w:val="20"/>
              </w:rPr>
              <w:tab/>
              <w:t>Processes Used to Separate Ceramic Materials</w:t>
            </w:r>
          </w:p>
          <w:p w14:paraId="6775BE7E" w14:textId="77777777" w:rsidR="00BF433B" w:rsidRPr="009B6EBE" w:rsidRDefault="00BF433B" w:rsidP="00BF433B">
            <w:pPr>
              <w:spacing w:line="240" w:lineRule="auto"/>
              <w:contextualSpacing/>
              <w:rPr>
                <w:rFonts w:cs="Times New Roman"/>
                <w:sz w:val="20"/>
                <w:szCs w:val="20"/>
              </w:rPr>
            </w:pPr>
          </w:p>
        </w:tc>
        <w:tc>
          <w:tcPr>
            <w:tcW w:w="1615" w:type="dxa"/>
          </w:tcPr>
          <w:p w14:paraId="2B19CC1B" w14:textId="5DD67648"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2E1907">
              <w:rPr>
                <w:rFonts w:eastAsia="Times New Roman" w:cs="Times New Roman"/>
                <w:b/>
                <w:sz w:val="20"/>
                <w:szCs w:val="20"/>
              </w:rPr>
              <w:t>1, 4</w:t>
            </w:r>
          </w:p>
        </w:tc>
      </w:tr>
      <w:tr w:rsidR="00BF433B" w:rsidRPr="009B6EBE" w14:paraId="1911FB26" w14:textId="77777777" w:rsidTr="00C93406">
        <w:tc>
          <w:tcPr>
            <w:tcW w:w="1003" w:type="dxa"/>
            <w:tcBorders>
              <w:top w:val="nil"/>
              <w:left w:val="single" w:sz="4" w:space="0" w:color="auto"/>
              <w:bottom w:val="nil"/>
              <w:right w:val="single" w:sz="4" w:space="0" w:color="auto"/>
            </w:tcBorders>
          </w:tcPr>
          <w:p w14:paraId="59FB7DAD" w14:textId="663F63AE"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r>
              <w:rPr>
                <w:rFonts w:eastAsia="Times New Roman" w:cs="Times New Roman"/>
                <w:b/>
                <w:sz w:val="20"/>
                <w:szCs w:val="20"/>
              </w:rPr>
              <w:t>4</w:t>
            </w:r>
          </w:p>
        </w:tc>
        <w:tc>
          <w:tcPr>
            <w:tcW w:w="1062" w:type="dxa"/>
            <w:tcBorders>
              <w:left w:val="single" w:sz="4" w:space="0" w:color="auto"/>
            </w:tcBorders>
          </w:tcPr>
          <w:p w14:paraId="20114DA9" w14:textId="6C112E1A"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12</w:t>
            </w:r>
          </w:p>
        </w:tc>
        <w:tc>
          <w:tcPr>
            <w:tcW w:w="5670" w:type="dxa"/>
          </w:tcPr>
          <w:p w14:paraId="168A0B63"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27</w:t>
            </w:r>
            <w:r w:rsidRPr="009B6EBE">
              <w:rPr>
                <w:rFonts w:cs="Times New Roman"/>
                <w:sz w:val="20"/>
                <w:szCs w:val="20"/>
              </w:rPr>
              <w:tab/>
              <w:t>Processes Used to Fabricate Ceramic Materials</w:t>
            </w:r>
          </w:p>
          <w:p w14:paraId="48E381EC" w14:textId="3AA97599"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32</w:t>
            </w:r>
            <w:r w:rsidRPr="009B6EBE">
              <w:rPr>
                <w:rFonts w:cs="Times New Roman"/>
                <w:sz w:val="20"/>
                <w:szCs w:val="20"/>
              </w:rPr>
              <w:tab/>
              <w:t>Processes Used to Condition Ceramic Materials</w:t>
            </w:r>
          </w:p>
          <w:p w14:paraId="5AFC13F9" w14:textId="12114A5F"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37</w:t>
            </w:r>
            <w:r w:rsidRPr="009B6EBE">
              <w:rPr>
                <w:rFonts w:cs="Times New Roman"/>
                <w:sz w:val="20"/>
                <w:szCs w:val="20"/>
              </w:rPr>
              <w:tab/>
              <w:t>Processes Used to Finish Ceramic Materials</w:t>
            </w:r>
          </w:p>
          <w:p w14:paraId="52DD10E1" w14:textId="77777777" w:rsidR="00BF433B" w:rsidRPr="009B6EBE" w:rsidRDefault="00BF433B" w:rsidP="00BF433B">
            <w:pPr>
              <w:spacing w:line="240" w:lineRule="auto"/>
              <w:contextualSpacing/>
              <w:rPr>
                <w:rFonts w:cs="Times New Roman"/>
                <w:sz w:val="20"/>
                <w:szCs w:val="20"/>
              </w:rPr>
            </w:pPr>
          </w:p>
        </w:tc>
        <w:tc>
          <w:tcPr>
            <w:tcW w:w="1615" w:type="dxa"/>
          </w:tcPr>
          <w:p w14:paraId="05DD6255" w14:textId="07848E84"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2E1907">
              <w:rPr>
                <w:rFonts w:eastAsia="Times New Roman" w:cs="Times New Roman"/>
                <w:b/>
                <w:sz w:val="20"/>
                <w:szCs w:val="20"/>
              </w:rPr>
              <w:t>1, 4</w:t>
            </w:r>
          </w:p>
        </w:tc>
      </w:tr>
      <w:tr w:rsidR="00BF433B" w:rsidRPr="009B6EBE" w14:paraId="094C94F7" w14:textId="77777777" w:rsidTr="00C93406">
        <w:tc>
          <w:tcPr>
            <w:tcW w:w="1003" w:type="dxa"/>
            <w:tcBorders>
              <w:top w:val="nil"/>
              <w:left w:val="single" w:sz="4" w:space="0" w:color="auto"/>
              <w:bottom w:val="single" w:sz="4" w:space="0" w:color="auto"/>
              <w:right w:val="single" w:sz="4" w:space="0" w:color="auto"/>
            </w:tcBorders>
          </w:tcPr>
          <w:p w14:paraId="7DCE1E75"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6773621E" w14:textId="47DC2AFB"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13a</w:t>
            </w:r>
          </w:p>
        </w:tc>
        <w:tc>
          <w:tcPr>
            <w:tcW w:w="5670" w:type="dxa"/>
          </w:tcPr>
          <w:p w14:paraId="7DDD4032"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Ceramic Material Lab</w:t>
            </w:r>
          </w:p>
          <w:p w14:paraId="24F2457C" w14:textId="4FB21505" w:rsidR="00BF433B" w:rsidRPr="00165955" w:rsidRDefault="00BF433B" w:rsidP="00BF433B">
            <w:pPr>
              <w:spacing w:line="240" w:lineRule="auto"/>
              <w:contextualSpacing/>
              <w:rPr>
                <w:rFonts w:cs="Times New Roman"/>
                <w:b/>
                <w:bCs/>
                <w:sz w:val="20"/>
                <w:szCs w:val="20"/>
              </w:rPr>
            </w:pPr>
            <w:r w:rsidRPr="00165955">
              <w:rPr>
                <w:rFonts w:cs="Times New Roman"/>
                <w:b/>
                <w:bCs/>
                <w:sz w:val="20"/>
                <w:szCs w:val="20"/>
              </w:rPr>
              <w:t>Test 4</w:t>
            </w:r>
          </w:p>
          <w:p w14:paraId="5087FD3A" w14:textId="77777777" w:rsidR="00BF433B" w:rsidRPr="009B6EBE" w:rsidRDefault="00BF433B" w:rsidP="00BF433B">
            <w:pPr>
              <w:spacing w:line="240" w:lineRule="auto"/>
              <w:contextualSpacing/>
              <w:rPr>
                <w:rFonts w:cs="Times New Roman"/>
                <w:sz w:val="20"/>
                <w:szCs w:val="20"/>
              </w:rPr>
            </w:pPr>
          </w:p>
        </w:tc>
        <w:tc>
          <w:tcPr>
            <w:tcW w:w="1615" w:type="dxa"/>
          </w:tcPr>
          <w:p w14:paraId="0C0A7C3B" w14:textId="035C06B8"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2E1907">
              <w:rPr>
                <w:rFonts w:eastAsia="Times New Roman" w:cs="Times New Roman"/>
                <w:b/>
                <w:sz w:val="20"/>
                <w:szCs w:val="20"/>
              </w:rPr>
              <w:t>1, 4</w:t>
            </w:r>
          </w:p>
        </w:tc>
      </w:tr>
      <w:tr w:rsidR="00335845" w:rsidRPr="009B6EBE" w14:paraId="75E46DCF" w14:textId="77777777" w:rsidTr="00C93406">
        <w:tc>
          <w:tcPr>
            <w:tcW w:w="1003" w:type="dxa"/>
            <w:tcBorders>
              <w:top w:val="single" w:sz="4" w:space="0" w:color="auto"/>
              <w:left w:val="single" w:sz="4" w:space="0" w:color="auto"/>
              <w:bottom w:val="nil"/>
              <w:right w:val="single" w:sz="4" w:space="0" w:color="auto"/>
            </w:tcBorders>
          </w:tcPr>
          <w:p w14:paraId="622E56EA" w14:textId="77777777" w:rsidR="00335845" w:rsidRPr="009B6EBE" w:rsidRDefault="00335845" w:rsidP="009B6EBE">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26C92819" w14:textId="4DD9CFE3" w:rsidR="00335845" w:rsidRPr="009B6EBE" w:rsidRDefault="00C93406"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13b</w:t>
            </w:r>
          </w:p>
        </w:tc>
        <w:tc>
          <w:tcPr>
            <w:tcW w:w="5670" w:type="dxa"/>
          </w:tcPr>
          <w:p w14:paraId="0E141FCD" w14:textId="01AAD3AA" w:rsidR="00335845" w:rsidRPr="009B6EBE" w:rsidRDefault="00C93406" w:rsidP="00C93406">
            <w:pPr>
              <w:spacing w:line="240" w:lineRule="auto"/>
              <w:contextualSpacing/>
              <w:rPr>
                <w:rFonts w:cs="Times New Roman"/>
                <w:sz w:val="20"/>
                <w:szCs w:val="20"/>
              </w:rPr>
            </w:pPr>
            <w:r w:rsidRPr="009B6EBE">
              <w:rPr>
                <w:rFonts w:cs="Times New Roman"/>
                <w:sz w:val="20"/>
                <w:szCs w:val="20"/>
              </w:rPr>
              <w:t>Chapter 13</w:t>
            </w:r>
            <w:r w:rsidRPr="009B6EBE">
              <w:rPr>
                <w:rFonts w:cs="Times New Roman"/>
                <w:sz w:val="20"/>
                <w:szCs w:val="20"/>
              </w:rPr>
              <w:tab/>
              <w:t>Characteristics of Composite Materials</w:t>
            </w:r>
          </w:p>
        </w:tc>
        <w:tc>
          <w:tcPr>
            <w:tcW w:w="1615" w:type="dxa"/>
          </w:tcPr>
          <w:p w14:paraId="3514B159" w14:textId="6A6F3D8D" w:rsidR="0033584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1, 5</w:t>
            </w:r>
          </w:p>
        </w:tc>
      </w:tr>
      <w:tr w:rsidR="00BF433B" w:rsidRPr="009B6EBE" w14:paraId="1720E320" w14:textId="77777777" w:rsidTr="00335845">
        <w:tc>
          <w:tcPr>
            <w:tcW w:w="1003" w:type="dxa"/>
            <w:tcBorders>
              <w:top w:val="nil"/>
              <w:left w:val="single" w:sz="4" w:space="0" w:color="auto"/>
              <w:bottom w:val="nil"/>
              <w:right w:val="single" w:sz="4" w:space="0" w:color="auto"/>
            </w:tcBorders>
          </w:tcPr>
          <w:p w14:paraId="57558D2B" w14:textId="3424EB64"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r>
              <w:rPr>
                <w:rFonts w:eastAsia="Times New Roman" w:cs="Times New Roman"/>
                <w:b/>
                <w:sz w:val="20"/>
                <w:szCs w:val="20"/>
              </w:rPr>
              <w:t>5</w:t>
            </w:r>
          </w:p>
        </w:tc>
        <w:tc>
          <w:tcPr>
            <w:tcW w:w="1062" w:type="dxa"/>
            <w:tcBorders>
              <w:left w:val="single" w:sz="4" w:space="0" w:color="auto"/>
            </w:tcBorders>
          </w:tcPr>
          <w:p w14:paraId="081584EA" w14:textId="1A838A20"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14</w:t>
            </w:r>
          </w:p>
        </w:tc>
        <w:tc>
          <w:tcPr>
            <w:tcW w:w="5670" w:type="dxa"/>
          </w:tcPr>
          <w:p w14:paraId="0B2E243F"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18</w:t>
            </w:r>
            <w:r w:rsidRPr="009B6EBE">
              <w:rPr>
                <w:rFonts w:cs="Times New Roman"/>
                <w:sz w:val="20"/>
                <w:szCs w:val="20"/>
              </w:rPr>
              <w:tab/>
              <w:t>Processes Used to Form Composite Materials</w:t>
            </w:r>
          </w:p>
          <w:p w14:paraId="04313F7C" w14:textId="0218B4DD"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23</w:t>
            </w:r>
            <w:r w:rsidRPr="009B6EBE">
              <w:rPr>
                <w:rFonts w:cs="Times New Roman"/>
                <w:sz w:val="20"/>
                <w:szCs w:val="20"/>
              </w:rPr>
              <w:tab/>
              <w:t>Processes Used to Separate Composite Materials</w:t>
            </w:r>
          </w:p>
          <w:p w14:paraId="3C98B3C3" w14:textId="77777777" w:rsidR="00BF433B" w:rsidRPr="009B6EBE" w:rsidRDefault="00BF433B" w:rsidP="00BF433B">
            <w:pPr>
              <w:spacing w:line="240" w:lineRule="auto"/>
              <w:contextualSpacing/>
              <w:rPr>
                <w:rFonts w:cs="Times New Roman"/>
                <w:sz w:val="20"/>
                <w:szCs w:val="20"/>
              </w:rPr>
            </w:pPr>
          </w:p>
        </w:tc>
        <w:tc>
          <w:tcPr>
            <w:tcW w:w="1615" w:type="dxa"/>
          </w:tcPr>
          <w:p w14:paraId="493526DE" w14:textId="3BA9B6C1"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07439F">
              <w:rPr>
                <w:rFonts w:eastAsia="Times New Roman" w:cs="Times New Roman"/>
                <w:b/>
                <w:sz w:val="20"/>
                <w:szCs w:val="20"/>
              </w:rPr>
              <w:t>1, 5</w:t>
            </w:r>
          </w:p>
        </w:tc>
      </w:tr>
      <w:tr w:rsidR="00BF433B" w:rsidRPr="009B6EBE" w14:paraId="148A056D" w14:textId="77777777" w:rsidTr="00C93406">
        <w:tc>
          <w:tcPr>
            <w:tcW w:w="1003" w:type="dxa"/>
            <w:tcBorders>
              <w:top w:val="nil"/>
              <w:left w:val="single" w:sz="4" w:space="0" w:color="auto"/>
              <w:bottom w:val="single" w:sz="4" w:space="0" w:color="auto"/>
              <w:right w:val="single" w:sz="4" w:space="0" w:color="auto"/>
            </w:tcBorders>
          </w:tcPr>
          <w:p w14:paraId="63B5F93F" w14:textId="77777777" w:rsidR="00BF433B" w:rsidRPr="009B6EBE" w:rsidRDefault="00BF433B" w:rsidP="00BF433B">
            <w:pPr>
              <w:widowControl w:val="0"/>
              <w:autoSpaceDE w:val="0"/>
              <w:autoSpaceDN w:val="0"/>
              <w:adjustRightInd w:val="0"/>
              <w:spacing w:after="0" w:line="240" w:lineRule="auto"/>
              <w:contextualSpacing/>
              <w:jc w:val="center"/>
              <w:rPr>
                <w:rFonts w:eastAsia="Times New Roman" w:cs="Times New Roman"/>
                <w:b/>
                <w:sz w:val="20"/>
                <w:szCs w:val="20"/>
              </w:rPr>
            </w:pPr>
          </w:p>
        </w:tc>
        <w:tc>
          <w:tcPr>
            <w:tcW w:w="1062" w:type="dxa"/>
            <w:tcBorders>
              <w:left w:val="single" w:sz="4" w:space="0" w:color="auto"/>
            </w:tcBorders>
          </w:tcPr>
          <w:p w14:paraId="5727CFAF" w14:textId="757D52C1"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15</w:t>
            </w:r>
          </w:p>
        </w:tc>
        <w:tc>
          <w:tcPr>
            <w:tcW w:w="5670" w:type="dxa"/>
          </w:tcPr>
          <w:p w14:paraId="2B91ABDB" w14:textId="77777777"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28</w:t>
            </w:r>
            <w:r w:rsidRPr="009B6EBE">
              <w:rPr>
                <w:rFonts w:cs="Times New Roman"/>
                <w:sz w:val="20"/>
                <w:szCs w:val="20"/>
              </w:rPr>
              <w:tab/>
              <w:t>Processes Used to Fabricate Composite Materials</w:t>
            </w:r>
          </w:p>
          <w:p w14:paraId="0E7ABC77" w14:textId="05A3EC18" w:rsidR="00BF433B" w:rsidRPr="009B6EBE" w:rsidRDefault="00BF433B" w:rsidP="00BF433B">
            <w:pPr>
              <w:spacing w:line="240" w:lineRule="auto"/>
              <w:contextualSpacing/>
              <w:rPr>
                <w:rFonts w:cs="Times New Roman"/>
                <w:sz w:val="20"/>
                <w:szCs w:val="20"/>
              </w:rPr>
            </w:pPr>
            <w:r w:rsidRPr="009B6EBE">
              <w:rPr>
                <w:rFonts w:cs="Times New Roman"/>
                <w:sz w:val="20"/>
                <w:szCs w:val="20"/>
              </w:rPr>
              <w:lastRenderedPageBreak/>
              <w:t>Chapter 33</w:t>
            </w:r>
            <w:r w:rsidRPr="009B6EBE">
              <w:rPr>
                <w:rFonts w:cs="Times New Roman"/>
                <w:sz w:val="20"/>
                <w:szCs w:val="20"/>
              </w:rPr>
              <w:tab/>
              <w:t>Processes Used to Condition Composite Materials</w:t>
            </w:r>
          </w:p>
          <w:p w14:paraId="159CD4C9" w14:textId="7CA4F6A8" w:rsidR="00BF433B" w:rsidRPr="009B6EBE" w:rsidRDefault="00BF433B" w:rsidP="00BF433B">
            <w:pPr>
              <w:spacing w:line="240" w:lineRule="auto"/>
              <w:contextualSpacing/>
              <w:rPr>
                <w:rFonts w:cs="Times New Roman"/>
                <w:sz w:val="20"/>
                <w:szCs w:val="20"/>
              </w:rPr>
            </w:pPr>
            <w:r w:rsidRPr="009B6EBE">
              <w:rPr>
                <w:rFonts w:cs="Times New Roman"/>
                <w:sz w:val="20"/>
                <w:szCs w:val="20"/>
              </w:rPr>
              <w:t>Chapter 38</w:t>
            </w:r>
            <w:r w:rsidRPr="009B6EBE">
              <w:rPr>
                <w:rFonts w:cs="Times New Roman"/>
                <w:sz w:val="20"/>
                <w:szCs w:val="20"/>
              </w:rPr>
              <w:tab/>
              <w:t>Processes Used to Finish Composite Materials</w:t>
            </w:r>
          </w:p>
          <w:p w14:paraId="3C9BD54C" w14:textId="5F979619" w:rsidR="00BF433B" w:rsidRPr="009B6EBE" w:rsidRDefault="00BF433B" w:rsidP="00BF433B">
            <w:pPr>
              <w:spacing w:line="240" w:lineRule="auto"/>
              <w:contextualSpacing/>
              <w:rPr>
                <w:rFonts w:cs="Times New Roman"/>
                <w:sz w:val="20"/>
                <w:szCs w:val="20"/>
              </w:rPr>
            </w:pPr>
            <w:r w:rsidRPr="009B6EBE">
              <w:rPr>
                <w:rFonts w:cs="Times New Roman"/>
                <w:sz w:val="20"/>
                <w:szCs w:val="20"/>
              </w:rPr>
              <w:t>Composite Material Lab</w:t>
            </w:r>
          </w:p>
          <w:p w14:paraId="2D5758B2" w14:textId="77777777" w:rsidR="00BF433B" w:rsidRPr="009B6EBE" w:rsidRDefault="00BF433B" w:rsidP="00BF433B">
            <w:pPr>
              <w:spacing w:line="240" w:lineRule="auto"/>
              <w:contextualSpacing/>
              <w:rPr>
                <w:rFonts w:cs="Times New Roman"/>
                <w:sz w:val="20"/>
                <w:szCs w:val="20"/>
              </w:rPr>
            </w:pPr>
          </w:p>
        </w:tc>
        <w:tc>
          <w:tcPr>
            <w:tcW w:w="1615" w:type="dxa"/>
          </w:tcPr>
          <w:p w14:paraId="0AF282A1" w14:textId="78D4DF61" w:rsidR="00BF433B" w:rsidRPr="009B6EBE" w:rsidRDefault="00BF433B" w:rsidP="00BF433B">
            <w:pPr>
              <w:widowControl w:val="0"/>
              <w:autoSpaceDE w:val="0"/>
              <w:autoSpaceDN w:val="0"/>
              <w:adjustRightInd w:val="0"/>
              <w:spacing w:after="0" w:line="240" w:lineRule="auto"/>
              <w:contextualSpacing/>
              <w:rPr>
                <w:rFonts w:eastAsia="Times New Roman" w:cs="Times New Roman"/>
                <w:b/>
                <w:sz w:val="20"/>
                <w:szCs w:val="20"/>
              </w:rPr>
            </w:pPr>
            <w:r w:rsidRPr="0007439F">
              <w:rPr>
                <w:rFonts w:eastAsia="Times New Roman" w:cs="Times New Roman"/>
                <w:b/>
                <w:sz w:val="20"/>
                <w:szCs w:val="20"/>
              </w:rPr>
              <w:lastRenderedPageBreak/>
              <w:t>1, 5</w:t>
            </w:r>
          </w:p>
        </w:tc>
      </w:tr>
      <w:tr w:rsidR="00335845" w:rsidRPr="009B6EBE" w14:paraId="3AC47B57" w14:textId="77777777" w:rsidTr="00C93406">
        <w:tc>
          <w:tcPr>
            <w:tcW w:w="1003" w:type="dxa"/>
            <w:tcBorders>
              <w:top w:val="single" w:sz="4" w:space="0" w:color="auto"/>
              <w:left w:val="single" w:sz="4" w:space="0" w:color="auto"/>
              <w:bottom w:val="single" w:sz="4" w:space="0" w:color="auto"/>
              <w:right w:val="single" w:sz="4" w:space="0" w:color="auto"/>
            </w:tcBorders>
          </w:tcPr>
          <w:p w14:paraId="0DFEDD26" w14:textId="707CF6B6" w:rsidR="00335845" w:rsidRPr="009B6EBE" w:rsidRDefault="009B6EBE"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Finals</w:t>
            </w:r>
          </w:p>
        </w:tc>
        <w:tc>
          <w:tcPr>
            <w:tcW w:w="1062" w:type="dxa"/>
            <w:tcBorders>
              <w:left w:val="single" w:sz="4" w:space="0" w:color="auto"/>
            </w:tcBorders>
          </w:tcPr>
          <w:p w14:paraId="0576B747" w14:textId="49422521" w:rsidR="00335845" w:rsidRPr="009B6EBE" w:rsidRDefault="00C93406" w:rsidP="00C93406">
            <w:pPr>
              <w:widowControl w:val="0"/>
              <w:autoSpaceDE w:val="0"/>
              <w:autoSpaceDN w:val="0"/>
              <w:adjustRightInd w:val="0"/>
              <w:spacing w:after="0" w:line="240" w:lineRule="auto"/>
              <w:contextualSpacing/>
              <w:rPr>
                <w:rFonts w:eastAsia="Times New Roman" w:cs="Times New Roman"/>
                <w:b/>
                <w:sz w:val="20"/>
                <w:szCs w:val="20"/>
              </w:rPr>
            </w:pPr>
            <w:r w:rsidRPr="009B6EBE">
              <w:rPr>
                <w:rFonts w:eastAsia="Times New Roman" w:cs="Times New Roman"/>
                <w:b/>
                <w:sz w:val="20"/>
                <w:szCs w:val="20"/>
              </w:rPr>
              <w:t>16</w:t>
            </w:r>
          </w:p>
        </w:tc>
        <w:tc>
          <w:tcPr>
            <w:tcW w:w="5670" w:type="dxa"/>
          </w:tcPr>
          <w:p w14:paraId="3661C24F" w14:textId="733CD2FE" w:rsidR="00335845" w:rsidRPr="00165955" w:rsidRDefault="00C93406" w:rsidP="00C93406">
            <w:pPr>
              <w:spacing w:line="240" w:lineRule="auto"/>
              <w:contextualSpacing/>
              <w:rPr>
                <w:rFonts w:cs="Times New Roman"/>
                <w:b/>
                <w:bCs/>
                <w:sz w:val="20"/>
                <w:szCs w:val="20"/>
              </w:rPr>
            </w:pPr>
            <w:r w:rsidRPr="00165955">
              <w:rPr>
                <w:rFonts w:cs="Times New Roman"/>
                <w:b/>
                <w:bCs/>
                <w:sz w:val="20"/>
                <w:szCs w:val="20"/>
              </w:rPr>
              <w:t>Comprehensive Final Exam</w:t>
            </w:r>
            <w:r w:rsidR="000E1EDB" w:rsidRPr="00165955">
              <w:rPr>
                <w:rFonts w:cs="Times New Roman"/>
                <w:b/>
                <w:bCs/>
                <w:sz w:val="20"/>
                <w:szCs w:val="20"/>
              </w:rPr>
              <w:t>, Final Presentation</w:t>
            </w:r>
          </w:p>
        </w:tc>
        <w:tc>
          <w:tcPr>
            <w:tcW w:w="1615" w:type="dxa"/>
          </w:tcPr>
          <w:p w14:paraId="5F682E48" w14:textId="518B3691" w:rsidR="00335845" w:rsidRPr="009B6EBE" w:rsidRDefault="00BF433B" w:rsidP="00C93406">
            <w:pPr>
              <w:widowControl w:val="0"/>
              <w:autoSpaceDE w:val="0"/>
              <w:autoSpaceDN w:val="0"/>
              <w:adjustRightInd w:val="0"/>
              <w:spacing w:after="0" w:line="240" w:lineRule="auto"/>
              <w:contextualSpacing/>
              <w:rPr>
                <w:rFonts w:eastAsia="Times New Roman" w:cs="Times New Roman"/>
                <w:b/>
                <w:sz w:val="20"/>
                <w:szCs w:val="20"/>
              </w:rPr>
            </w:pPr>
            <w:r>
              <w:rPr>
                <w:rFonts w:eastAsia="Times New Roman" w:cs="Times New Roman"/>
                <w:b/>
                <w:sz w:val="20"/>
                <w:szCs w:val="20"/>
              </w:rPr>
              <w:t>1, 2, 3, 4, 5</w:t>
            </w:r>
          </w:p>
        </w:tc>
      </w:tr>
    </w:tbl>
    <w:p w14:paraId="5F7B90BB" w14:textId="288B9E83" w:rsidR="008621C5" w:rsidRPr="009B6EBE" w:rsidRDefault="008621C5" w:rsidP="00C93406">
      <w:pPr>
        <w:widowControl w:val="0"/>
        <w:autoSpaceDE w:val="0"/>
        <w:autoSpaceDN w:val="0"/>
        <w:adjustRightInd w:val="0"/>
        <w:spacing w:after="0" w:line="240" w:lineRule="auto"/>
        <w:contextualSpacing/>
        <w:rPr>
          <w:rFonts w:eastAsia="Times New Roman" w:cs="Times New Roman"/>
          <w:b/>
          <w:sz w:val="20"/>
          <w:szCs w:val="20"/>
        </w:rPr>
      </w:pPr>
    </w:p>
    <w:p w14:paraId="562EC110"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4868094" w14:textId="7A7155B6" w:rsidR="008621C5" w:rsidRDefault="008621C5" w:rsidP="008621C5">
      <w:pPr>
        <w:numPr>
          <w:ilvl w:val="1"/>
          <w:numId w:val="2"/>
        </w:numPr>
        <w:spacing w:after="0"/>
      </w:pPr>
      <w:r w:rsidRPr="00C00523">
        <w:t xml:space="preserve">All assignments and tests must be turned in on time. </w:t>
      </w:r>
    </w:p>
    <w:p w14:paraId="66FFB695" w14:textId="77777777" w:rsidR="008621C5" w:rsidRDefault="008621C5" w:rsidP="008621C5">
      <w:pPr>
        <w:numPr>
          <w:ilvl w:val="1"/>
          <w:numId w:val="2"/>
        </w:numPr>
        <w:spacing w:after="0"/>
      </w:pPr>
      <w:r w:rsidRPr="00C00523">
        <w:t>Students may work on their own time to complete the assignments.</w:t>
      </w:r>
    </w:p>
    <w:p w14:paraId="7B0C660A" w14:textId="77777777" w:rsidR="008621C5" w:rsidRDefault="008621C5" w:rsidP="008621C5">
      <w:pPr>
        <w:numPr>
          <w:ilvl w:val="1"/>
          <w:numId w:val="2"/>
        </w:numPr>
        <w:spacing w:after="0"/>
      </w:pPr>
      <w:r w:rsidRPr="00C00523">
        <w:t xml:space="preserve">Some group work is encouraged on exercises and assignments. </w:t>
      </w:r>
    </w:p>
    <w:p w14:paraId="25B38DC3" w14:textId="77777777" w:rsidR="008621C5" w:rsidRPr="00C00523" w:rsidRDefault="008621C5" w:rsidP="008621C5">
      <w:pPr>
        <w:numPr>
          <w:ilvl w:val="1"/>
          <w:numId w:val="2"/>
        </w:numPr>
        <w:spacing w:after="0"/>
      </w:pPr>
      <w:r w:rsidRPr="00C00523">
        <w:t>Assignments must be in 3-ring binder to pass the course.</w:t>
      </w:r>
    </w:p>
    <w:p w14:paraId="74523CB1" w14:textId="77777777" w:rsidR="008621C5" w:rsidRPr="00C00523" w:rsidRDefault="008621C5" w:rsidP="008621C5">
      <w:pPr>
        <w:numPr>
          <w:ilvl w:val="1"/>
          <w:numId w:val="2"/>
        </w:numPr>
        <w:spacing w:after="0"/>
      </w:pPr>
      <w:r w:rsidRPr="00C00523">
        <w:t>Examinations will include written and graphical components.</w:t>
      </w:r>
    </w:p>
    <w:p w14:paraId="11EF3DC0" w14:textId="77777777" w:rsidR="008621C5" w:rsidRDefault="008621C5" w:rsidP="008621C5">
      <w:pPr>
        <w:numPr>
          <w:ilvl w:val="1"/>
          <w:numId w:val="2"/>
        </w:numPr>
        <w:spacing w:after="0"/>
        <w:jc w:val="both"/>
      </w:pPr>
      <w:r w:rsidRPr="00C00523">
        <w:t>For credit, all assignments will be completed as scheduled.</w:t>
      </w:r>
    </w:p>
    <w:p w14:paraId="2220B483" w14:textId="77777777" w:rsidR="008621C5" w:rsidRDefault="008621C5" w:rsidP="008621C5">
      <w:pPr>
        <w:numPr>
          <w:ilvl w:val="1"/>
          <w:numId w:val="2"/>
        </w:numPr>
        <w:spacing w:after="0"/>
        <w:jc w:val="both"/>
      </w:pPr>
      <w:r w:rsidRPr="00C00523">
        <w:t>No test may be taken late without prior approval of instructor.</w:t>
      </w:r>
    </w:p>
    <w:p w14:paraId="5BB9BD2F" w14:textId="5CA42911" w:rsidR="008621C5" w:rsidRDefault="008621C5" w:rsidP="008621C5">
      <w:pPr>
        <w:numPr>
          <w:ilvl w:val="1"/>
          <w:numId w:val="2"/>
        </w:numPr>
        <w:spacing w:after="0"/>
        <w:jc w:val="both"/>
      </w:pPr>
      <w:r w:rsidRPr="00C00523">
        <w:t>No make-up tests.  Read your student handbook.</w:t>
      </w:r>
    </w:p>
    <w:p w14:paraId="20C8477F" w14:textId="08C2A7E3" w:rsidR="00165955" w:rsidRDefault="00165955" w:rsidP="008621C5">
      <w:pPr>
        <w:numPr>
          <w:ilvl w:val="1"/>
          <w:numId w:val="2"/>
        </w:numPr>
        <w:spacing w:after="0"/>
        <w:jc w:val="both"/>
      </w:pPr>
      <w:r>
        <w:t>Microsoft Word is the only acceptable software for papers.</w:t>
      </w:r>
    </w:p>
    <w:p w14:paraId="33463BEC" w14:textId="4C2B3FE3" w:rsidR="00373249" w:rsidRDefault="00373249" w:rsidP="00BF433B">
      <w:pPr>
        <w:spacing w:after="0"/>
        <w:ind w:left="1440"/>
        <w:jc w:val="both"/>
      </w:pPr>
    </w:p>
    <w:p w14:paraId="3E93A67C" w14:textId="77777777" w:rsidR="00373249" w:rsidRPr="002D552E" w:rsidRDefault="00373249" w:rsidP="00373249">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4166AB5A" w14:textId="77777777" w:rsidR="00373249" w:rsidRDefault="00373249" w:rsidP="00373249">
      <w:pPr>
        <w:widowControl w:val="0"/>
        <w:autoSpaceDE w:val="0"/>
        <w:autoSpaceDN w:val="0"/>
        <w:adjustRightInd w:val="0"/>
        <w:spacing w:after="0" w:line="240" w:lineRule="auto"/>
        <w:rPr>
          <w:rFonts w:eastAsia="Times New Roman" w:cs="Times New Roman"/>
          <w:b/>
          <w:szCs w:val="24"/>
        </w:rPr>
      </w:pPr>
    </w:p>
    <w:p w14:paraId="1AC88067" w14:textId="77777777" w:rsidR="00373249" w:rsidRDefault="00373249" w:rsidP="00373249">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8F2A7B1" w14:textId="77777777" w:rsidR="00373249" w:rsidRDefault="00373249" w:rsidP="00373249">
      <w:pPr>
        <w:spacing w:after="0" w:line="240" w:lineRule="auto"/>
        <w:ind w:left="720"/>
        <w:rPr>
          <w:rFonts w:eastAsia="Times New Roman" w:cs="Times New Roman"/>
          <w:szCs w:val="24"/>
        </w:rPr>
      </w:pPr>
    </w:p>
    <w:p w14:paraId="3017F496" w14:textId="77777777" w:rsidR="00373249" w:rsidRDefault="00373249" w:rsidP="0037324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220EFCAE" w14:textId="77777777" w:rsidR="00373249" w:rsidRDefault="00373249" w:rsidP="00373249">
      <w:pPr>
        <w:pStyle w:val="ListParagraph"/>
        <w:spacing w:after="0" w:line="240" w:lineRule="auto"/>
        <w:ind w:left="0"/>
        <w:rPr>
          <w:rFonts w:eastAsia="Times New Roman" w:cs="Times New Roman"/>
          <w:szCs w:val="24"/>
        </w:rPr>
      </w:pPr>
    </w:p>
    <w:p w14:paraId="34005F0D" w14:textId="77777777" w:rsidR="00373249" w:rsidRDefault="00373249" w:rsidP="00373249">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0D4B4646" w14:textId="77777777" w:rsidR="00373249" w:rsidRDefault="00373249" w:rsidP="00373249">
      <w:pPr>
        <w:pStyle w:val="ListParagraph"/>
        <w:spacing w:after="0" w:line="240" w:lineRule="auto"/>
        <w:rPr>
          <w:rFonts w:eastAsia="Times New Roman" w:cs="Times New Roman"/>
          <w:szCs w:val="24"/>
        </w:rPr>
      </w:pPr>
    </w:p>
    <w:p w14:paraId="1BD3A906" w14:textId="77777777" w:rsidR="00373249" w:rsidRDefault="00373249" w:rsidP="0037324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2080A7F" w14:textId="77777777" w:rsidR="00373249" w:rsidRDefault="00373249" w:rsidP="00373249">
      <w:pPr>
        <w:spacing w:after="0" w:line="240" w:lineRule="auto"/>
        <w:rPr>
          <w:rFonts w:eastAsia="Times New Roman" w:cs="Times New Roman"/>
          <w:szCs w:val="24"/>
        </w:rPr>
      </w:pPr>
    </w:p>
    <w:p w14:paraId="29877045" w14:textId="77777777" w:rsidR="00373249" w:rsidRPr="00E87FB6" w:rsidRDefault="00373249" w:rsidP="00373249">
      <w:pPr>
        <w:pBdr>
          <w:bottom w:val="double" w:sz="6" w:space="1" w:color="auto"/>
        </w:pBdr>
        <w:spacing w:after="0" w:line="240" w:lineRule="auto"/>
        <w:rPr>
          <w:rFonts w:eastAsia="Times New Roman" w:cs="Times New Roman"/>
          <w:szCs w:val="24"/>
        </w:rPr>
      </w:pPr>
    </w:p>
    <w:p w14:paraId="4BEAE181" w14:textId="77777777" w:rsidR="00373249" w:rsidRDefault="00373249" w:rsidP="00373249">
      <w:pPr>
        <w:widowControl w:val="0"/>
        <w:autoSpaceDE w:val="0"/>
        <w:autoSpaceDN w:val="0"/>
        <w:adjustRightInd w:val="0"/>
        <w:spacing w:after="0" w:line="240" w:lineRule="auto"/>
        <w:rPr>
          <w:rFonts w:eastAsia="Times New Roman" w:cs="Times New Roman"/>
          <w:b/>
          <w:szCs w:val="24"/>
        </w:rPr>
      </w:pPr>
    </w:p>
    <w:p w14:paraId="0CD9F4EC" w14:textId="77777777" w:rsidR="00373249" w:rsidRDefault="00373249" w:rsidP="00373249">
      <w:pPr>
        <w:rPr>
          <w:b/>
        </w:rPr>
      </w:pPr>
      <w:r w:rsidRPr="00D21778">
        <w:rPr>
          <w:b/>
        </w:rPr>
        <w:t>SYLLABUS TEMPLATE KEY</w:t>
      </w:r>
    </w:p>
    <w:p w14:paraId="2095BA28" w14:textId="77777777" w:rsidR="00373249" w:rsidRPr="002D552E" w:rsidRDefault="00373249" w:rsidP="00373249">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B1361C1" w14:textId="77777777" w:rsidR="00373249" w:rsidRPr="002D552E" w:rsidRDefault="00373249" w:rsidP="00373249">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199FF0F" w14:textId="77777777" w:rsidR="00373249" w:rsidRDefault="00373249" w:rsidP="00373249">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73249" w:rsidSect="0063105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E45E" w14:textId="77777777" w:rsidR="00780E2C" w:rsidRDefault="00780E2C" w:rsidP="00EC34E6">
      <w:pPr>
        <w:spacing w:after="0" w:line="240" w:lineRule="auto"/>
      </w:pPr>
      <w:r>
        <w:separator/>
      </w:r>
    </w:p>
  </w:endnote>
  <w:endnote w:type="continuationSeparator" w:id="0">
    <w:p w14:paraId="4DF97995" w14:textId="77777777" w:rsidR="00780E2C" w:rsidRDefault="00780E2C" w:rsidP="00EC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233D" w14:textId="77777777" w:rsidR="00780E2C" w:rsidRDefault="00780E2C" w:rsidP="00EC34E6">
      <w:pPr>
        <w:spacing w:after="0" w:line="240" w:lineRule="auto"/>
      </w:pPr>
      <w:r>
        <w:separator/>
      </w:r>
    </w:p>
  </w:footnote>
  <w:footnote w:type="continuationSeparator" w:id="0">
    <w:p w14:paraId="76D4E8B6" w14:textId="77777777" w:rsidR="00780E2C" w:rsidRDefault="00780E2C" w:rsidP="00EC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8381352"/>
      <w:docPartObj>
        <w:docPartGallery w:val="Page Numbers (Top of Page)"/>
        <w:docPartUnique/>
      </w:docPartObj>
    </w:sdtPr>
    <w:sdtEndPr>
      <w:rPr>
        <w:sz w:val="24"/>
        <w:szCs w:val="22"/>
      </w:rPr>
    </w:sdtEndPr>
    <w:sdtContent>
      <w:p w14:paraId="6ED6D39A" w14:textId="396DE37A" w:rsidR="00EC34E6" w:rsidRPr="0063105C" w:rsidRDefault="00EC34E6" w:rsidP="00EC34E6">
        <w:pPr>
          <w:pStyle w:val="Header"/>
          <w:rPr>
            <w:sz w:val="20"/>
            <w:szCs w:val="20"/>
          </w:rPr>
        </w:pPr>
        <w:r w:rsidRPr="0063105C">
          <w:rPr>
            <w:sz w:val="20"/>
            <w:szCs w:val="20"/>
          </w:rPr>
          <w:t>ENDS 2261- Manufacturing Materials and Processes</w:t>
        </w:r>
      </w:p>
      <w:p w14:paraId="7B19F57D" w14:textId="073BDADB" w:rsidR="00EC34E6" w:rsidRPr="0063105C" w:rsidRDefault="00EC34E6">
        <w:pPr>
          <w:pStyle w:val="Header"/>
          <w:rPr>
            <w:szCs w:val="24"/>
          </w:rPr>
        </w:pPr>
        <w:r w:rsidRPr="0063105C">
          <w:rPr>
            <w:sz w:val="20"/>
            <w:szCs w:val="20"/>
          </w:rPr>
          <w:t xml:space="preserve">Page </w:t>
        </w:r>
        <w:r w:rsidRPr="0063105C">
          <w:rPr>
            <w:sz w:val="20"/>
            <w:szCs w:val="20"/>
          </w:rPr>
          <w:fldChar w:fldCharType="begin"/>
        </w:r>
        <w:r w:rsidRPr="0063105C">
          <w:rPr>
            <w:sz w:val="20"/>
            <w:szCs w:val="20"/>
          </w:rPr>
          <w:instrText xml:space="preserve"> PAGE </w:instrText>
        </w:r>
        <w:r w:rsidRPr="0063105C">
          <w:rPr>
            <w:sz w:val="20"/>
            <w:szCs w:val="20"/>
          </w:rPr>
          <w:fldChar w:fldCharType="separate"/>
        </w:r>
        <w:r w:rsidR="0063105C">
          <w:rPr>
            <w:noProof/>
            <w:sz w:val="20"/>
            <w:szCs w:val="20"/>
          </w:rPr>
          <w:t>3</w:t>
        </w:r>
        <w:r w:rsidRPr="0063105C">
          <w:rPr>
            <w:sz w:val="20"/>
            <w:szCs w:val="20"/>
          </w:rPr>
          <w:fldChar w:fldCharType="end"/>
        </w:r>
        <w:r w:rsidRPr="0063105C">
          <w:rPr>
            <w:sz w:val="20"/>
            <w:szCs w:val="20"/>
          </w:rPr>
          <w:t xml:space="preserve"> of </w:t>
        </w:r>
        <w:r w:rsidR="00373249" w:rsidRPr="0063105C">
          <w:rPr>
            <w:sz w:val="20"/>
            <w:szCs w:val="20"/>
          </w:rPr>
          <w:fldChar w:fldCharType="begin"/>
        </w:r>
        <w:r w:rsidR="00373249" w:rsidRPr="0063105C">
          <w:rPr>
            <w:sz w:val="20"/>
            <w:szCs w:val="20"/>
          </w:rPr>
          <w:instrText xml:space="preserve"> NUMPAGES  </w:instrText>
        </w:r>
        <w:r w:rsidR="00373249" w:rsidRPr="0063105C">
          <w:rPr>
            <w:sz w:val="20"/>
            <w:szCs w:val="20"/>
          </w:rPr>
          <w:fldChar w:fldCharType="separate"/>
        </w:r>
        <w:r w:rsidR="0063105C">
          <w:rPr>
            <w:noProof/>
            <w:sz w:val="20"/>
            <w:szCs w:val="20"/>
          </w:rPr>
          <w:t>4</w:t>
        </w:r>
        <w:r w:rsidR="00373249" w:rsidRPr="0063105C">
          <w:rPr>
            <w:noProof/>
            <w:sz w:val="20"/>
            <w:szCs w:val="20"/>
          </w:rPr>
          <w:fldChar w:fldCharType="end"/>
        </w:r>
        <w:r w:rsidR="0063105C">
          <w:rPr>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53D3" w14:textId="1F41EFE3" w:rsidR="0063105C" w:rsidRPr="00EC34E6" w:rsidRDefault="0063105C" w:rsidP="0063105C">
    <w:pPr>
      <w:pStyle w:val="Header"/>
    </w:pPr>
    <w:r>
      <w:rPr>
        <w:sz w:val="20"/>
        <w:szCs w:val="20"/>
      </w:rPr>
      <w:t xml:space="preserve">Curriculum Committee -: April 2022 </w:t>
    </w:r>
    <w:r>
      <w:rPr>
        <w:sz w:val="20"/>
        <w:szCs w:val="20"/>
      </w:rPr>
      <w:tab/>
    </w:r>
  </w:p>
  <w:p w14:paraId="465C8C9C" w14:textId="54950D38" w:rsidR="0063105C" w:rsidRPr="00EC34E6" w:rsidRDefault="0063105C" w:rsidP="0063105C">
    <w:pPr>
      <w:pStyle w:val="Header"/>
    </w:pPr>
    <w:r w:rsidRPr="00EC34E6">
      <w:rPr>
        <w:sz w:val="20"/>
        <w:szCs w:val="20"/>
      </w:rPr>
      <w:t>ENDS 2261- Manufacturing Materials and Processes</w:t>
    </w:r>
    <w:r>
      <w:rPr>
        <w:sz w:val="20"/>
        <w:szCs w:val="20"/>
      </w:rPr>
      <w:tab/>
      <w:t xml:space="preserve">           OET</w:t>
    </w:r>
    <w:proofErr w:type="gramStart"/>
    <w:r>
      <w:rPr>
        <w:sz w:val="20"/>
        <w:szCs w:val="20"/>
      </w:rPr>
      <w:t>:010</w:t>
    </w:r>
    <w:proofErr w:type="gramEnd"/>
    <w:r>
      <w:rPr>
        <w:sz w:val="20"/>
        <w:szCs w:val="20"/>
      </w:rPr>
      <w:tab/>
      <w:t>CTAG: CTMET004</w:t>
    </w:r>
  </w:p>
  <w:p w14:paraId="2EC37381" w14:textId="0FC84AFB" w:rsidR="0063105C" w:rsidRDefault="0063105C">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r>
      <w:rPr>
        <w:noProof/>
      </w:rPr>
      <w:drawing>
        <wp:anchor distT="0" distB="0" distL="114300" distR="114300" simplePos="0" relativeHeight="251659264" behindDoc="1" locked="0" layoutInCell="1" allowOverlap="1" wp14:anchorId="53420C5C" wp14:editId="509DE8AB">
          <wp:simplePos x="0" y="0"/>
          <wp:positionH relativeFrom="column">
            <wp:posOffset>0</wp:posOffset>
          </wp:positionH>
          <wp:positionV relativeFrom="paragraph">
            <wp:posOffset>-298450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226A02"/>
    <w:multiLevelType w:val="hybridMultilevel"/>
    <w:tmpl w:val="646CF2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A7638"/>
    <w:multiLevelType w:val="hybridMultilevel"/>
    <w:tmpl w:val="33080D04"/>
    <w:lvl w:ilvl="0" w:tplc="6CF2D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9B"/>
    <w:rsid w:val="0000713B"/>
    <w:rsid w:val="000E1EDB"/>
    <w:rsid w:val="00165955"/>
    <w:rsid w:val="00335845"/>
    <w:rsid w:val="00373249"/>
    <w:rsid w:val="0039591F"/>
    <w:rsid w:val="00480785"/>
    <w:rsid w:val="004A7B67"/>
    <w:rsid w:val="004D0EDC"/>
    <w:rsid w:val="005D760A"/>
    <w:rsid w:val="0063105C"/>
    <w:rsid w:val="00780E2C"/>
    <w:rsid w:val="008621C5"/>
    <w:rsid w:val="008C4681"/>
    <w:rsid w:val="00910FA6"/>
    <w:rsid w:val="00984DB5"/>
    <w:rsid w:val="009B6EBE"/>
    <w:rsid w:val="00AB7883"/>
    <w:rsid w:val="00BF433B"/>
    <w:rsid w:val="00C8269B"/>
    <w:rsid w:val="00C93406"/>
    <w:rsid w:val="00D164CE"/>
    <w:rsid w:val="00D864D4"/>
    <w:rsid w:val="00EC34E6"/>
    <w:rsid w:val="00FB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AD07"/>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styleId="Footer">
    <w:name w:val="footer"/>
    <w:basedOn w:val="Normal"/>
    <w:link w:val="FooterChar"/>
    <w:uiPriority w:val="99"/>
    <w:unhideWhenUsed/>
    <w:rsid w:val="00EC3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DF0B4-43E5-42EF-B511-A18BC0EEEFAB}"/>
</file>

<file path=customXml/itemProps2.xml><?xml version="1.0" encoding="utf-8"?>
<ds:datastoreItem xmlns:ds="http://schemas.openxmlformats.org/officeDocument/2006/customXml" ds:itemID="{D6397F2D-A96F-429E-90C3-CD59E247885A}"/>
</file>

<file path=customXml/itemProps3.xml><?xml version="1.0" encoding="utf-8"?>
<ds:datastoreItem xmlns:ds="http://schemas.openxmlformats.org/officeDocument/2006/customXml" ds:itemID="{8910ED6B-F646-4843-B2E1-5B6814938F48}"/>
</file>

<file path=docProps/app.xml><?xml version="1.0" encoding="utf-8"?>
<Properties xmlns="http://schemas.openxmlformats.org/officeDocument/2006/extended-properties" xmlns:vt="http://schemas.openxmlformats.org/officeDocument/2006/docPropsVTypes">
  <Template>Normal</Template>
  <TotalTime>7</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4</cp:revision>
  <dcterms:created xsi:type="dcterms:W3CDTF">2022-04-15T12:06:00Z</dcterms:created>
  <dcterms:modified xsi:type="dcterms:W3CDTF">2022-05-11T19:22:00Z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